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C957" w14:textId="6C5D23C2" w:rsidR="00675E08" w:rsidRDefault="00082489" w:rsidP="0079455C">
      <w:pPr>
        <w:jc w:val="center"/>
      </w:pPr>
      <w:r w:rsidRPr="00082489">
        <w:rPr>
          <w:noProof/>
        </w:rPr>
        <w:drawing>
          <wp:inline distT="0" distB="0" distL="0" distR="0" wp14:anchorId="51E69736" wp14:editId="4F3999DF">
            <wp:extent cx="1008491" cy="1224000"/>
            <wp:effectExtent l="0" t="0" r="127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491" cy="1224000"/>
                    </a:xfrm>
                    <a:prstGeom prst="rect">
                      <a:avLst/>
                    </a:prstGeom>
                    <a:noFill/>
                    <a:ln>
                      <a:noFill/>
                    </a:ln>
                  </pic:spPr>
                </pic:pic>
              </a:graphicData>
            </a:graphic>
          </wp:inline>
        </w:drawing>
      </w:r>
      <w:r w:rsidR="009503D6" w:rsidRPr="009503D6">
        <w:rPr>
          <w:noProof/>
        </w:rPr>
        <w:t xml:space="preserve"> </w:t>
      </w:r>
    </w:p>
    <w:p w14:paraId="6E78A16A" w14:textId="77777777" w:rsidR="00C7008B" w:rsidRDefault="00D70040" w:rsidP="00F40415">
      <w:pPr>
        <w:spacing w:before="360"/>
        <w:jc w:val="center"/>
        <w:rPr>
          <w:color w:val="808080" w:themeColor="background1" w:themeShade="80"/>
          <w:sz w:val="56"/>
          <w:szCs w:val="56"/>
        </w:rPr>
      </w:pPr>
      <w:r>
        <w:rPr>
          <w:color w:val="808080" w:themeColor="background1" w:themeShade="80"/>
          <w:sz w:val="56"/>
          <w:szCs w:val="56"/>
        </w:rPr>
        <w:t xml:space="preserve">SÉRSTÖK VIÐMIÐ VEGNA AÐGENGIS FYRIR </w:t>
      </w:r>
    </w:p>
    <w:p w14:paraId="1D5C62C7" w14:textId="0F1CD92F" w:rsidR="00D70040" w:rsidRDefault="00E94109" w:rsidP="00B21046">
      <w:pPr>
        <w:jc w:val="center"/>
        <w:rPr>
          <w:color w:val="808080" w:themeColor="background1" w:themeShade="80"/>
          <w:sz w:val="56"/>
          <w:szCs w:val="56"/>
        </w:rPr>
      </w:pPr>
      <w:r>
        <w:rPr>
          <w:color w:val="808080" w:themeColor="background1" w:themeShade="80"/>
          <w:sz w:val="56"/>
          <w:szCs w:val="56"/>
        </w:rPr>
        <w:t>HEYRNARSKERTA OG HEYRNARLAUSA</w:t>
      </w:r>
      <w:r w:rsidR="000976F3">
        <w:rPr>
          <w:color w:val="808080" w:themeColor="background1" w:themeShade="80"/>
          <w:sz w:val="56"/>
          <w:szCs w:val="56"/>
        </w:rPr>
        <w:t xml:space="preserve"> </w:t>
      </w:r>
    </w:p>
    <w:p w14:paraId="1AD0CCDE" w14:textId="3B7E92B7" w:rsidR="003071D6" w:rsidRPr="00D70040" w:rsidRDefault="00D70040" w:rsidP="004C6E25">
      <w:pPr>
        <w:spacing w:after="0"/>
        <w:jc w:val="center"/>
        <w:rPr>
          <w:color w:val="808080" w:themeColor="background1" w:themeShade="80"/>
          <w:sz w:val="32"/>
          <w:szCs w:val="32"/>
        </w:rPr>
      </w:pPr>
      <w:r w:rsidRPr="00D70040">
        <w:rPr>
          <w:color w:val="808080" w:themeColor="background1" w:themeShade="80"/>
          <w:sz w:val="32"/>
          <w:szCs w:val="32"/>
        </w:rPr>
        <w:t>VIÐBÓT VIÐ</w:t>
      </w:r>
      <w:r>
        <w:rPr>
          <w:color w:val="808080" w:themeColor="background1" w:themeShade="80"/>
          <w:sz w:val="32"/>
          <w:szCs w:val="32"/>
        </w:rPr>
        <w:t xml:space="preserve"> </w:t>
      </w:r>
      <w:r w:rsidR="00B21046" w:rsidRPr="00D70040">
        <w:rPr>
          <w:color w:val="808080" w:themeColor="background1" w:themeShade="80"/>
          <w:sz w:val="32"/>
          <w:szCs w:val="32"/>
        </w:rPr>
        <w:t xml:space="preserve">GRUNNVIÐMIÐ </w:t>
      </w:r>
    </w:p>
    <w:p w14:paraId="07EADBD1" w14:textId="77777777" w:rsidR="002947BD" w:rsidRDefault="002947BD" w:rsidP="0079455C">
      <w:pPr>
        <w:jc w:val="center"/>
        <w:rPr>
          <w:sz w:val="32"/>
          <w:szCs w:val="32"/>
        </w:rPr>
      </w:pPr>
    </w:p>
    <w:p w14:paraId="38B456D4" w14:textId="5CD8E58B" w:rsidR="004B5565" w:rsidRPr="00D70040" w:rsidRDefault="005C5C4E" w:rsidP="0079455C">
      <w:pPr>
        <w:jc w:val="center"/>
        <w:rPr>
          <w:sz w:val="32"/>
          <w:szCs w:val="32"/>
        </w:rPr>
      </w:pPr>
      <w:r w:rsidRPr="00D70040">
        <w:rPr>
          <w:sz w:val="32"/>
          <w:szCs w:val="32"/>
        </w:rPr>
        <w:t>S</w:t>
      </w:r>
      <w:r w:rsidR="008E5A0F" w:rsidRPr="00D70040">
        <w:rPr>
          <w:sz w:val="32"/>
          <w:szCs w:val="32"/>
        </w:rPr>
        <w:t>JÁLFSMAT</w:t>
      </w:r>
      <w:r w:rsidR="00C162D3" w:rsidRPr="00D70040">
        <w:rPr>
          <w:sz w:val="32"/>
          <w:szCs w:val="32"/>
        </w:rPr>
        <w:t xml:space="preserve"> </w:t>
      </w:r>
    </w:p>
    <w:p w14:paraId="4241E364" w14:textId="6939FC68" w:rsidR="003071D6" w:rsidRPr="00D70040" w:rsidRDefault="004B5565" w:rsidP="0079455C">
      <w:pPr>
        <w:jc w:val="center"/>
        <w:rPr>
          <w:sz w:val="32"/>
          <w:szCs w:val="32"/>
        </w:rPr>
      </w:pPr>
      <w:r w:rsidRPr="00D70040">
        <w:rPr>
          <w:sz w:val="32"/>
          <w:szCs w:val="32"/>
        </w:rPr>
        <w:t>með leiðbeiningum</w:t>
      </w:r>
      <w:r w:rsidR="006C364A">
        <w:rPr>
          <w:sz w:val="32"/>
          <w:szCs w:val="32"/>
        </w:rPr>
        <w:t xml:space="preserve"> </w:t>
      </w:r>
      <w:r w:rsidR="00811453" w:rsidRPr="00D70040">
        <w:rPr>
          <w:sz w:val="32"/>
          <w:szCs w:val="32"/>
        </w:rPr>
        <w:t xml:space="preserve">fyrir </w:t>
      </w:r>
      <w:r w:rsidR="00613C47" w:rsidRPr="00D70040">
        <w:rPr>
          <w:sz w:val="32"/>
          <w:szCs w:val="32"/>
        </w:rPr>
        <w:t xml:space="preserve">fyrirtæki í </w:t>
      </w:r>
      <w:r w:rsidR="00811453" w:rsidRPr="00D70040">
        <w:rPr>
          <w:sz w:val="32"/>
          <w:szCs w:val="32"/>
        </w:rPr>
        <w:t>ferðaþjónustu</w:t>
      </w:r>
    </w:p>
    <w:p w14:paraId="0A1D59A6" w14:textId="72B623D1" w:rsidR="006D35D9" w:rsidRPr="00D70040" w:rsidRDefault="003071D6" w:rsidP="0079455C">
      <w:pPr>
        <w:jc w:val="center"/>
        <w:rPr>
          <w:sz w:val="32"/>
          <w:szCs w:val="32"/>
        </w:rPr>
      </w:pPr>
      <w:r w:rsidRPr="00D70040">
        <w:rPr>
          <w:sz w:val="32"/>
          <w:szCs w:val="32"/>
        </w:rPr>
        <w:t xml:space="preserve">1. </w:t>
      </w:r>
      <w:r w:rsidR="00B4603E" w:rsidRPr="00D70040">
        <w:rPr>
          <w:sz w:val="32"/>
          <w:szCs w:val="32"/>
        </w:rPr>
        <w:t>ú</w:t>
      </w:r>
      <w:r w:rsidR="00FA25E8" w:rsidRPr="00D70040">
        <w:rPr>
          <w:sz w:val="32"/>
          <w:szCs w:val="32"/>
        </w:rPr>
        <w:t>tgáfa</w:t>
      </w:r>
      <w:r w:rsidR="00B4603E" w:rsidRPr="00D70040">
        <w:rPr>
          <w:sz w:val="32"/>
          <w:szCs w:val="32"/>
        </w:rPr>
        <w:t xml:space="preserve"> 2022</w:t>
      </w:r>
    </w:p>
    <w:p w14:paraId="3E4B5540" w14:textId="35CBFF33" w:rsidR="007B5AB8" w:rsidRDefault="007B5AB8" w:rsidP="0079455C">
      <w:pPr>
        <w:ind w:right="95"/>
        <w:jc w:val="center"/>
        <w:rPr>
          <w:rFonts w:ascii="Calibri" w:eastAsia="Times New Roman" w:hAnsi="Calibri" w:cs="Times New Roman"/>
          <w:b/>
          <w:bCs/>
          <w:sz w:val="24"/>
          <w:szCs w:val="24"/>
        </w:rPr>
      </w:pPr>
    </w:p>
    <w:p w14:paraId="2A6ADDEE" w14:textId="13FCE9B9" w:rsidR="009565DA" w:rsidRPr="00B4603E" w:rsidRDefault="00A90E22" w:rsidP="0079455C">
      <w:pPr>
        <w:jc w:val="center"/>
        <w:rPr>
          <w:rFonts w:ascii="Calibri" w:eastAsia="Times New Roman" w:hAnsi="Calibri" w:cs="Times New Roman"/>
          <w:sz w:val="28"/>
          <w:szCs w:val="28"/>
        </w:rPr>
      </w:pPr>
      <w:r w:rsidRPr="00B4603E">
        <w:rPr>
          <w:rFonts w:ascii="Calibri" w:eastAsia="Times New Roman" w:hAnsi="Calibri" w:cs="Times New Roman"/>
          <w:sz w:val="28"/>
          <w:szCs w:val="28"/>
        </w:rPr>
        <w:t xml:space="preserve">Gott </w:t>
      </w:r>
      <w:r w:rsidR="00537327">
        <w:rPr>
          <w:rFonts w:ascii="Calibri" w:eastAsia="Times New Roman" w:hAnsi="Calibri" w:cs="Times New Roman"/>
          <w:sz w:val="28"/>
          <w:szCs w:val="28"/>
        </w:rPr>
        <w:t>a</w:t>
      </w:r>
      <w:r w:rsidRPr="00B4603E">
        <w:rPr>
          <w:rFonts w:ascii="Calibri" w:eastAsia="Times New Roman" w:hAnsi="Calibri" w:cs="Times New Roman"/>
          <w:sz w:val="28"/>
          <w:szCs w:val="28"/>
        </w:rPr>
        <w:t>ðgengi er samstarfsverkefni</w:t>
      </w:r>
    </w:p>
    <w:p w14:paraId="78152932" w14:textId="2C33B968" w:rsidR="009565DA" w:rsidRDefault="00F125F8" w:rsidP="0079455C">
      <w:pPr>
        <w:jc w:val="center"/>
        <w:rPr>
          <w:rFonts w:ascii="Calibri" w:eastAsia="Times New Roman" w:hAnsi="Calibri" w:cs="Times New Roman"/>
          <w:b/>
          <w:bCs/>
          <w:sz w:val="24"/>
          <w:szCs w:val="24"/>
        </w:rPr>
      </w:pPr>
      <w:r>
        <w:rPr>
          <w:noProof/>
        </w:rPr>
        <w:t xml:space="preserve"> </w:t>
      </w:r>
      <w:r w:rsidR="00404D6A">
        <w:rPr>
          <w:noProof/>
        </w:rPr>
        <w:drawing>
          <wp:inline distT="0" distB="0" distL="0" distR="0" wp14:anchorId="575C8560" wp14:editId="13758F5E">
            <wp:extent cx="5731510" cy="528393"/>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28393"/>
                    </a:xfrm>
                    <a:prstGeom prst="rect">
                      <a:avLst/>
                    </a:prstGeom>
                  </pic:spPr>
                </pic:pic>
              </a:graphicData>
            </a:graphic>
          </wp:inline>
        </w:drawing>
      </w:r>
    </w:p>
    <w:p w14:paraId="08A38752" w14:textId="6461A54C" w:rsidR="00AC2707" w:rsidRDefault="00C1036A" w:rsidP="0058665D">
      <w:pPr>
        <w:rPr>
          <w:rFonts w:ascii="Calibri" w:eastAsia="Times New Roman" w:hAnsi="Calibri" w:cs="Times New Roman"/>
          <w:b/>
          <w:bCs/>
          <w:sz w:val="24"/>
          <w:szCs w:val="24"/>
        </w:rPr>
      </w:pPr>
      <w:r w:rsidRPr="007D045B">
        <w:rPr>
          <w:rFonts w:ascii="Calibri" w:eastAsia="Times New Roman" w:hAnsi="Calibri" w:cs="Times New Roman"/>
          <w:b/>
          <w:bCs/>
          <w:sz w:val="24"/>
          <w:szCs w:val="24"/>
        </w:rPr>
        <w:lastRenderedPageBreak/>
        <w:t xml:space="preserve">Eftirfarandi viðmið eru </w:t>
      </w:r>
      <w:r w:rsidRPr="00115861">
        <w:rPr>
          <w:rFonts w:ascii="Calibri" w:eastAsia="Times New Roman" w:hAnsi="Calibri" w:cs="Times New Roman"/>
          <w:b/>
          <w:sz w:val="24"/>
          <w:szCs w:val="24"/>
          <w:u w:val="single"/>
        </w:rPr>
        <w:t>viðbót við grunnviðmið</w:t>
      </w:r>
      <w:r w:rsidR="006471A2">
        <w:rPr>
          <w:rFonts w:ascii="Calibri" w:eastAsia="Times New Roman" w:hAnsi="Calibri" w:cs="Times New Roman"/>
          <w:b/>
          <w:bCs/>
          <w:sz w:val="24"/>
          <w:szCs w:val="24"/>
        </w:rPr>
        <w:t xml:space="preserve"> </w:t>
      </w:r>
      <w:r w:rsidR="008425BB">
        <w:rPr>
          <w:rFonts w:ascii="Calibri" w:eastAsia="Times New Roman" w:hAnsi="Calibri" w:cs="Times New Roman"/>
          <w:b/>
          <w:bCs/>
          <w:sz w:val="24"/>
          <w:szCs w:val="24"/>
        </w:rPr>
        <w:t xml:space="preserve">fyrir </w:t>
      </w:r>
      <w:r w:rsidR="00240290" w:rsidRPr="009A5DCE">
        <w:rPr>
          <w:rFonts w:ascii="Calibri" w:eastAsia="Times New Roman" w:hAnsi="Calibri" w:cs="Times New Roman"/>
          <w:b/>
          <w:bCs/>
          <w:sz w:val="24"/>
          <w:szCs w:val="24"/>
        </w:rPr>
        <w:t>f</w:t>
      </w:r>
      <w:r w:rsidR="00BD4EF1" w:rsidRPr="009A5DCE">
        <w:rPr>
          <w:rFonts w:ascii="Calibri" w:eastAsia="Times New Roman" w:hAnsi="Calibri" w:cs="Times New Roman"/>
          <w:b/>
          <w:bCs/>
          <w:sz w:val="24"/>
          <w:szCs w:val="24"/>
        </w:rPr>
        <w:t>atlað</w:t>
      </w:r>
      <w:r w:rsidR="008425BB" w:rsidRPr="009A5DCE">
        <w:rPr>
          <w:rFonts w:ascii="Calibri" w:eastAsia="Times New Roman" w:hAnsi="Calibri" w:cs="Times New Roman"/>
          <w:b/>
          <w:bCs/>
          <w:sz w:val="24"/>
          <w:szCs w:val="24"/>
        </w:rPr>
        <w:t>a</w:t>
      </w:r>
      <w:r w:rsidR="00BD4EF1" w:rsidRPr="009A5DCE">
        <w:rPr>
          <w:rFonts w:ascii="Calibri" w:eastAsia="Times New Roman" w:hAnsi="Calibri" w:cs="Times New Roman"/>
          <w:b/>
          <w:sz w:val="24"/>
          <w:szCs w:val="24"/>
        </w:rPr>
        <w:t xml:space="preserve"> og </w:t>
      </w:r>
      <w:r w:rsidR="009A5DCE" w:rsidRPr="009A5DCE">
        <w:rPr>
          <w:rFonts w:ascii="Calibri" w:eastAsia="Times New Roman" w:hAnsi="Calibri" w:cs="Times New Roman"/>
          <w:b/>
          <w:bCs/>
          <w:sz w:val="24"/>
          <w:szCs w:val="24"/>
        </w:rPr>
        <w:t xml:space="preserve">taka kaflaheiti og númer </w:t>
      </w:r>
      <w:r w:rsidR="002661F8">
        <w:rPr>
          <w:rFonts w:ascii="Calibri" w:eastAsia="Times New Roman" w:hAnsi="Calibri" w:cs="Times New Roman"/>
          <w:b/>
          <w:bCs/>
          <w:sz w:val="24"/>
          <w:szCs w:val="24"/>
        </w:rPr>
        <w:t xml:space="preserve">viðmiða </w:t>
      </w:r>
      <w:r w:rsidR="009A5DCE" w:rsidRPr="009A5DCE">
        <w:rPr>
          <w:rFonts w:ascii="Calibri" w:eastAsia="Times New Roman" w:hAnsi="Calibri" w:cs="Times New Roman"/>
          <w:b/>
          <w:bCs/>
          <w:sz w:val="24"/>
          <w:szCs w:val="24"/>
        </w:rPr>
        <w:t>mið af þeim</w:t>
      </w:r>
      <w:r w:rsidR="008425BB" w:rsidRPr="009A5DCE">
        <w:rPr>
          <w:rFonts w:ascii="Calibri" w:eastAsia="Times New Roman" w:hAnsi="Calibri" w:cs="Times New Roman"/>
          <w:b/>
          <w:bCs/>
          <w:sz w:val="24"/>
          <w:szCs w:val="24"/>
        </w:rPr>
        <w:t>.</w:t>
      </w:r>
      <w:r w:rsidRPr="007D045B">
        <w:rPr>
          <w:rFonts w:ascii="Calibri" w:eastAsia="Times New Roman" w:hAnsi="Calibri" w:cs="Times New Roman"/>
          <w:b/>
          <w:bCs/>
          <w:sz w:val="24"/>
          <w:szCs w:val="24"/>
        </w:rPr>
        <w:t xml:space="preserve"> Fyrirtæki sem telja sig uppfylla lágmarkskröfur í hverjum kafla fá merki sem táknar gott aðgengi fyrir </w:t>
      </w:r>
      <w:r w:rsidR="00C04FBB" w:rsidRPr="007D045B">
        <w:rPr>
          <w:rFonts w:ascii="Calibri" w:eastAsia="Times New Roman" w:hAnsi="Calibri" w:cs="Times New Roman"/>
          <w:b/>
          <w:bCs/>
          <w:sz w:val="24"/>
          <w:szCs w:val="24"/>
        </w:rPr>
        <w:t>heyrnarskerta og heyrnarlausa</w:t>
      </w:r>
      <w:r w:rsidRPr="007D045B">
        <w:rPr>
          <w:rFonts w:ascii="Calibri" w:eastAsia="Times New Roman" w:hAnsi="Calibri" w:cs="Times New Roman"/>
          <w:b/>
          <w:bCs/>
          <w:sz w:val="24"/>
          <w:szCs w:val="24"/>
        </w:rPr>
        <w:t xml:space="preserve">. </w:t>
      </w:r>
      <w:r w:rsidR="00025FF9" w:rsidRPr="007D045B">
        <w:rPr>
          <w:rFonts w:ascii="Calibri" w:eastAsia="Times New Roman" w:hAnsi="Calibri" w:cs="Times New Roman"/>
          <w:b/>
          <w:bCs/>
          <w:sz w:val="24"/>
          <w:szCs w:val="24"/>
        </w:rPr>
        <w:t>Mikilvægt er að kynna sér leiðbeiningar sem fylgja viðmiðum.</w:t>
      </w:r>
      <w:r w:rsidR="0058665D">
        <w:rPr>
          <w:rFonts w:ascii="Calibri" w:eastAsia="Times New Roman" w:hAnsi="Calibri" w:cs="Times New Roman"/>
          <w:b/>
          <w:bCs/>
          <w:sz w:val="24"/>
          <w:szCs w:val="24"/>
        </w:rPr>
        <w:t xml:space="preserve">   </w:t>
      </w:r>
    </w:p>
    <w:p w14:paraId="1CF6AAA4" w14:textId="69699A15" w:rsidR="0058665D" w:rsidRDefault="0058665D" w:rsidP="0058665D">
      <w:pPr>
        <w:rPr>
          <w:rFonts w:ascii="Calibri" w:eastAsia="Times New Roman" w:hAnsi="Calibri" w:cs="Times New Roman"/>
          <w:b/>
          <w:bCs/>
          <w:sz w:val="24"/>
          <w:szCs w:val="24"/>
        </w:rPr>
      </w:pPr>
      <w:r>
        <w:rPr>
          <w:rFonts w:ascii="Calibri" w:eastAsia="Times New Roman" w:hAnsi="Calibri" w:cs="Times New Roman"/>
          <w:b/>
          <w:bCs/>
          <w:sz w:val="24"/>
          <w:szCs w:val="24"/>
        </w:rPr>
        <w:t xml:space="preserve">Áður en hafist er handa er best að vista skjalið á eigin tölvu.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673"/>
        <w:gridCol w:w="549"/>
        <w:gridCol w:w="716"/>
        <w:gridCol w:w="993"/>
        <w:gridCol w:w="3827"/>
      </w:tblGrid>
      <w:tr w:rsidR="00E622E8" w:rsidRPr="009E73EE" w14:paraId="4ED374A1" w14:textId="77777777" w:rsidTr="00C83B44">
        <w:tc>
          <w:tcPr>
            <w:tcW w:w="7807" w:type="dxa"/>
            <w:gridSpan w:val="2"/>
            <w:shd w:val="clear" w:color="auto" w:fill="92D050"/>
          </w:tcPr>
          <w:p w14:paraId="3E72D68B" w14:textId="1621C067" w:rsidR="00E622E8" w:rsidRPr="00C92063" w:rsidRDefault="00E622E8" w:rsidP="000422B6">
            <w:pPr>
              <w:pStyle w:val="Heading1"/>
              <w:rPr>
                <w:rFonts w:asciiTheme="minorHAnsi" w:hAnsiTheme="minorHAnsi" w:cstheme="minorHAnsi"/>
                <w:b/>
                <w:i/>
                <w:sz w:val="36"/>
                <w:szCs w:val="36"/>
              </w:rPr>
            </w:pPr>
            <w:bookmarkStart w:id="0" w:name="_Toc117166467"/>
            <w:r w:rsidRPr="00C92063">
              <w:rPr>
                <w:rFonts w:asciiTheme="minorHAnsi" w:hAnsiTheme="minorHAnsi" w:cstheme="minorHAnsi"/>
                <w:b/>
                <w:i/>
                <w:color w:val="auto"/>
                <w:sz w:val="36"/>
                <w:szCs w:val="36"/>
              </w:rPr>
              <w:t>1.</w:t>
            </w:r>
            <w:r w:rsidR="00C83B44">
              <w:rPr>
                <w:rFonts w:asciiTheme="minorHAnsi" w:hAnsiTheme="minorHAnsi" w:cstheme="minorHAnsi"/>
                <w:b/>
                <w:i/>
                <w:color w:val="auto"/>
                <w:sz w:val="36"/>
                <w:szCs w:val="36"/>
              </w:rPr>
              <w:t>2</w:t>
            </w:r>
            <w:r w:rsidRPr="00C92063">
              <w:rPr>
                <w:rFonts w:asciiTheme="minorHAnsi" w:hAnsiTheme="minorHAnsi" w:cstheme="minorHAnsi"/>
                <w:b/>
                <w:i/>
                <w:color w:val="auto"/>
                <w:sz w:val="36"/>
                <w:szCs w:val="36"/>
              </w:rPr>
              <w:t xml:space="preserve">  Rekstrar- og starfsmannamál</w:t>
            </w:r>
            <w:bookmarkEnd w:id="0"/>
          </w:p>
        </w:tc>
        <w:tc>
          <w:tcPr>
            <w:tcW w:w="549" w:type="dxa"/>
            <w:shd w:val="clear" w:color="auto" w:fill="92D050"/>
          </w:tcPr>
          <w:p w14:paraId="569D7780" w14:textId="77777777" w:rsidR="00E622E8" w:rsidRPr="009E73EE" w:rsidRDefault="00E622E8" w:rsidP="000422B6">
            <w:pPr>
              <w:pStyle w:val="Textitflu"/>
              <w:spacing w:before="120" w:after="120"/>
              <w:rPr>
                <w:b/>
                <w:i/>
                <w:sz w:val="28"/>
                <w:szCs w:val="28"/>
              </w:rPr>
            </w:pPr>
            <w:r>
              <w:rPr>
                <w:b/>
                <w:bCs/>
                <w:i/>
                <w:iCs/>
                <w:sz w:val="28"/>
                <w:szCs w:val="28"/>
              </w:rPr>
              <w:t>Já</w:t>
            </w:r>
          </w:p>
        </w:tc>
        <w:tc>
          <w:tcPr>
            <w:tcW w:w="716" w:type="dxa"/>
            <w:shd w:val="clear" w:color="auto" w:fill="92D050"/>
          </w:tcPr>
          <w:p w14:paraId="71FE3DA4" w14:textId="77777777" w:rsidR="00E622E8" w:rsidRPr="009E73EE" w:rsidRDefault="00E622E8" w:rsidP="000422B6">
            <w:pPr>
              <w:pStyle w:val="Textitflu"/>
              <w:spacing w:before="120" w:after="120"/>
              <w:rPr>
                <w:b/>
                <w:i/>
                <w:sz w:val="28"/>
                <w:szCs w:val="28"/>
              </w:rPr>
            </w:pPr>
            <w:r>
              <w:rPr>
                <w:b/>
                <w:i/>
                <w:sz w:val="28"/>
                <w:szCs w:val="28"/>
              </w:rPr>
              <w:t>Nei</w:t>
            </w:r>
          </w:p>
        </w:tc>
        <w:tc>
          <w:tcPr>
            <w:tcW w:w="993" w:type="dxa"/>
            <w:shd w:val="clear" w:color="auto" w:fill="92D050"/>
          </w:tcPr>
          <w:p w14:paraId="418FBC1B" w14:textId="77777777" w:rsidR="00E622E8" w:rsidRPr="009E73EE" w:rsidRDefault="00E622E8" w:rsidP="000422B6">
            <w:pPr>
              <w:pStyle w:val="Textitflu"/>
              <w:spacing w:before="120" w:after="120"/>
              <w:rPr>
                <w:b/>
                <w:i/>
                <w:sz w:val="28"/>
                <w:szCs w:val="28"/>
              </w:rPr>
            </w:pPr>
            <w:r>
              <w:rPr>
                <w:b/>
                <w:i/>
                <w:sz w:val="28"/>
                <w:szCs w:val="28"/>
              </w:rPr>
              <w:t>Á ekki við</w:t>
            </w:r>
          </w:p>
        </w:tc>
        <w:tc>
          <w:tcPr>
            <w:tcW w:w="3827" w:type="dxa"/>
            <w:shd w:val="clear" w:color="auto" w:fill="92D050"/>
          </w:tcPr>
          <w:p w14:paraId="423037A4" w14:textId="77777777" w:rsidR="00E622E8" w:rsidRPr="009E73EE" w:rsidRDefault="00E622E8" w:rsidP="000422B6">
            <w:pPr>
              <w:pStyle w:val="Textitflu"/>
              <w:spacing w:before="120" w:after="120"/>
              <w:rPr>
                <w:b/>
                <w:i/>
                <w:sz w:val="28"/>
                <w:szCs w:val="28"/>
              </w:rPr>
            </w:pPr>
            <w:r>
              <w:rPr>
                <w:b/>
                <w:bCs/>
                <w:i/>
                <w:iCs/>
                <w:sz w:val="28"/>
                <w:szCs w:val="28"/>
              </w:rPr>
              <w:t>Athugasemdir/minnisatriði</w:t>
            </w:r>
          </w:p>
        </w:tc>
      </w:tr>
      <w:tr w:rsidR="00E622E8" w14:paraId="051C83E0" w14:textId="77777777" w:rsidTr="00C83B44">
        <w:trPr>
          <w:trHeight w:val="452"/>
        </w:trPr>
        <w:tc>
          <w:tcPr>
            <w:tcW w:w="7807" w:type="dxa"/>
            <w:gridSpan w:val="2"/>
            <w:tcBorders>
              <w:top w:val="nil"/>
            </w:tcBorders>
            <w:shd w:val="clear" w:color="auto" w:fill="EAF1DD" w:themeFill="accent3" w:themeFillTint="33"/>
          </w:tcPr>
          <w:p w14:paraId="212E2D77" w14:textId="77777777" w:rsidR="00E622E8" w:rsidRPr="00B126B3" w:rsidRDefault="00E622E8" w:rsidP="000422B6">
            <w:pPr>
              <w:autoSpaceDE w:val="0"/>
              <w:autoSpaceDN w:val="0"/>
              <w:adjustRightInd w:val="0"/>
              <w:spacing w:before="120" w:after="120" w:line="240" w:lineRule="auto"/>
              <w:rPr>
                <w:b/>
                <w:bCs/>
                <w:i/>
                <w:iCs/>
                <w:sz w:val="24"/>
                <w:szCs w:val="24"/>
              </w:rPr>
            </w:pPr>
            <w:r w:rsidRPr="00B126B3">
              <w:rPr>
                <w:b/>
                <w:bCs/>
                <w:i/>
                <w:iCs/>
                <w:sz w:val="24"/>
                <w:szCs w:val="24"/>
              </w:rPr>
              <w:t>Lágmarkskröfur</w:t>
            </w:r>
          </w:p>
        </w:tc>
        <w:tc>
          <w:tcPr>
            <w:tcW w:w="549" w:type="dxa"/>
            <w:shd w:val="clear" w:color="auto" w:fill="EAF1DD" w:themeFill="accent3" w:themeFillTint="33"/>
          </w:tcPr>
          <w:p w14:paraId="0392F411" w14:textId="77777777" w:rsidR="00E622E8" w:rsidRDefault="00E622E8" w:rsidP="000422B6">
            <w:pPr>
              <w:autoSpaceDE w:val="0"/>
              <w:autoSpaceDN w:val="0"/>
              <w:adjustRightInd w:val="0"/>
              <w:spacing w:before="120" w:after="120" w:line="240" w:lineRule="auto"/>
              <w:rPr>
                <w:b/>
                <w:bCs/>
                <w:i/>
                <w:iCs/>
                <w:sz w:val="28"/>
                <w:szCs w:val="28"/>
              </w:rPr>
            </w:pPr>
          </w:p>
        </w:tc>
        <w:tc>
          <w:tcPr>
            <w:tcW w:w="716" w:type="dxa"/>
            <w:shd w:val="clear" w:color="auto" w:fill="EAF1DD" w:themeFill="accent3" w:themeFillTint="33"/>
          </w:tcPr>
          <w:p w14:paraId="37A9EEBE" w14:textId="77777777" w:rsidR="00E622E8" w:rsidRDefault="00E622E8" w:rsidP="000422B6">
            <w:pPr>
              <w:autoSpaceDE w:val="0"/>
              <w:autoSpaceDN w:val="0"/>
              <w:adjustRightInd w:val="0"/>
              <w:spacing w:before="120" w:after="120" w:line="240" w:lineRule="auto"/>
              <w:rPr>
                <w:b/>
                <w:bCs/>
                <w:i/>
                <w:iCs/>
                <w:sz w:val="28"/>
                <w:szCs w:val="28"/>
              </w:rPr>
            </w:pPr>
          </w:p>
        </w:tc>
        <w:tc>
          <w:tcPr>
            <w:tcW w:w="993" w:type="dxa"/>
            <w:shd w:val="clear" w:color="auto" w:fill="EAF1DD" w:themeFill="accent3" w:themeFillTint="33"/>
          </w:tcPr>
          <w:p w14:paraId="0D38BC34" w14:textId="77777777" w:rsidR="00E622E8" w:rsidRDefault="00E622E8" w:rsidP="000422B6">
            <w:pPr>
              <w:autoSpaceDE w:val="0"/>
              <w:autoSpaceDN w:val="0"/>
              <w:adjustRightInd w:val="0"/>
              <w:spacing w:before="120" w:after="120" w:line="240" w:lineRule="auto"/>
              <w:rPr>
                <w:b/>
                <w:bCs/>
                <w:i/>
                <w:iCs/>
                <w:sz w:val="28"/>
                <w:szCs w:val="28"/>
              </w:rPr>
            </w:pPr>
          </w:p>
        </w:tc>
        <w:tc>
          <w:tcPr>
            <w:tcW w:w="3827" w:type="dxa"/>
            <w:shd w:val="clear" w:color="auto" w:fill="EAF1DD" w:themeFill="accent3" w:themeFillTint="33"/>
          </w:tcPr>
          <w:p w14:paraId="5498CDD0" w14:textId="77777777" w:rsidR="00E622E8" w:rsidRDefault="00E622E8" w:rsidP="000422B6">
            <w:pPr>
              <w:autoSpaceDE w:val="0"/>
              <w:autoSpaceDN w:val="0"/>
              <w:adjustRightInd w:val="0"/>
              <w:spacing w:before="120" w:after="120" w:line="240" w:lineRule="auto"/>
              <w:rPr>
                <w:b/>
                <w:bCs/>
                <w:i/>
                <w:iCs/>
                <w:sz w:val="28"/>
                <w:szCs w:val="28"/>
              </w:rPr>
            </w:pPr>
          </w:p>
        </w:tc>
      </w:tr>
      <w:tr w:rsidR="00C83B44" w14:paraId="4007846E" w14:textId="77777777" w:rsidTr="00C83B44">
        <w:trPr>
          <w:trHeight w:val="452"/>
        </w:trPr>
        <w:tc>
          <w:tcPr>
            <w:tcW w:w="1134" w:type="dxa"/>
            <w:tcBorders>
              <w:top w:val="nil"/>
            </w:tcBorders>
            <w:shd w:val="clear" w:color="auto" w:fill="auto"/>
          </w:tcPr>
          <w:p w14:paraId="26CB2CE9" w14:textId="143FA772" w:rsidR="00C83B44" w:rsidRPr="00F837AE" w:rsidRDefault="00C83B44" w:rsidP="000F0E47">
            <w:pPr>
              <w:pStyle w:val="Textitflu"/>
              <w:spacing w:before="60" w:after="60"/>
              <w:rPr>
                <w:rFonts w:ascii="Calibri" w:hAnsi="Calibri" w:cs="Calibri"/>
                <w:color w:val="000000"/>
                <w:highlight w:val="yellow"/>
              </w:rPr>
            </w:pPr>
            <w:r>
              <w:rPr>
                <w:i/>
                <w:sz w:val="24"/>
                <w:szCs w:val="24"/>
              </w:rPr>
              <w:t>1</w:t>
            </w:r>
            <w:r w:rsidRPr="00CC509E">
              <w:rPr>
                <w:i/>
                <w:sz w:val="24"/>
                <w:szCs w:val="24"/>
              </w:rPr>
              <w:t>.</w:t>
            </w:r>
            <w:r>
              <w:rPr>
                <w:i/>
                <w:sz w:val="24"/>
                <w:szCs w:val="24"/>
              </w:rPr>
              <w:t>2.1</w:t>
            </w:r>
          </w:p>
        </w:tc>
        <w:tc>
          <w:tcPr>
            <w:tcW w:w="6673" w:type="dxa"/>
            <w:tcBorders>
              <w:top w:val="nil"/>
            </w:tcBorders>
            <w:shd w:val="clear" w:color="auto" w:fill="auto"/>
          </w:tcPr>
          <w:p w14:paraId="5B86BA91" w14:textId="47D862E0" w:rsidR="00C83B44" w:rsidRPr="003C6977" w:rsidRDefault="00C83B44" w:rsidP="000422B6">
            <w:pPr>
              <w:pStyle w:val="Textitflu"/>
              <w:spacing w:before="60" w:after="60"/>
              <w:rPr>
                <w:rFonts w:ascii="Calibri" w:hAnsi="Calibri" w:cs="Calibri"/>
                <w:color w:val="000000"/>
                <w:sz w:val="22"/>
                <w:szCs w:val="22"/>
                <w:highlight w:val="yellow"/>
              </w:rPr>
            </w:pPr>
            <w:r w:rsidRPr="003C6977">
              <w:rPr>
                <w:rFonts w:ascii="Calibri" w:hAnsi="Calibri" w:cs="Calibri"/>
                <w:color w:val="000000"/>
                <w:sz w:val="22"/>
                <w:szCs w:val="22"/>
              </w:rPr>
              <w:t>Helstu upplýsingar fyrir viðskiptavini/gesti eru til  á rituðu máli, á prenti og/eða á heimasíðu</w:t>
            </w:r>
          </w:p>
        </w:tc>
        <w:tc>
          <w:tcPr>
            <w:tcW w:w="549" w:type="dxa"/>
            <w:shd w:val="clear" w:color="auto" w:fill="auto"/>
          </w:tcPr>
          <w:p w14:paraId="5AB027F0" w14:textId="77777777" w:rsidR="00C83B44" w:rsidRDefault="00C83B44" w:rsidP="000F0E47">
            <w:pPr>
              <w:autoSpaceDE w:val="0"/>
              <w:autoSpaceDN w:val="0"/>
              <w:adjustRightInd w:val="0"/>
              <w:spacing w:before="120" w:after="120" w:line="240" w:lineRule="auto"/>
              <w:rPr>
                <w:b/>
                <w:bCs/>
                <w:i/>
                <w:iCs/>
                <w:sz w:val="28"/>
                <w:szCs w:val="28"/>
              </w:rPr>
            </w:pPr>
          </w:p>
        </w:tc>
        <w:tc>
          <w:tcPr>
            <w:tcW w:w="716" w:type="dxa"/>
            <w:shd w:val="clear" w:color="auto" w:fill="auto"/>
          </w:tcPr>
          <w:p w14:paraId="32F9052B" w14:textId="77777777" w:rsidR="00C83B44" w:rsidRDefault="00C83B44" w:rsidP="000F0E47">
            <w:pPr>
              <w:autoSpaceDE w:val="0"/>
              <w:autoSpaceDN w:val="0"/>
              <w:adjustRightInd w:val="0"/>
              <w:spacing w:before="120" w:after="120" w:line="240" w:lineRule="auto"/>
              <w:rPr>
                <w:b/>
                <w:bCs/>
                <w:i/>
                <w:iCs/>
                <w:sz w:val="28"/>
                <w:szCs w:val="28"/>
              </w:rPr>
            </w:pPr>
          </w:p>
        </w:tc>
        <w:tc>
          <w:tcPr>
            <w:tcW w:w="993" w:type="dxa"/>
            <w:shd w:val="clear" w:color="auto" w:fill="auto"/>
          </w:tcPr>
          <w:p w14:paraId="16481A71" w14:textId="77777777" w:rsidR="00C83B44" w:rsidRDefault="00C83B44" w:rsidP="000F0E47">
            <w:pPr>
              <w:autoSpaceDE w:val="0"/>
              <w:autoSpaceDN w:val="0"/>
              <w:adjustRightInd w:val="0"/>
              <w:spacing w:before="120" w:after="120" w:line="240" w:lineRule="auto"/>
              <w:rPr>
                <w:b/>
                <w:bCs/>
                <w:i/>
                <w:iCs/>
                <w:sz w:val="28"/>
                <w:szCs w:val="28"/>
              </w:rPr>
            </w:pPr>
          </w:p>
        </w:tc>
        <w:tc>
          <w:tcPr>
            <w:tcW w:w="3827" w:type="dxa"/>
            <w:shd w:val="clear" w:color="auto" w:fill="auto"/>
          </w:tcPr>
          <w:p w14:paraId="672B1007" w14:textId="77777777" w:rsidR="00C83B44" w:rsidRDefault="00C83B44" w:rsidP="000F0E47">
            <w:pPr>
              <w:autoSpaceDE w:val="0"/>
              <w:autoSpaceDN w:val="0"/>
              <w:adjustRightInd w:val="0"/>
              <w:spacing w:before="120" w:after="120" w:line="240" w:lineRule="auto"/>
              <w:rPr>
                <w:b/>
                <w:bCs/>
                <w:i/>
                <w:iCs/>
                <w:sz w:val="28"/>
                <w:szCs w:val="28"/>
              </w:rPr>
            </w:pPr>
          </w:p>
        </w:tc>
      </w:tr>
      <w:tr w:rsidR="000422B6" w14:paraId="15828AAB" w14:textId="13BAA025" w:rsidTr="00C83B44">
        <w:trPr>
          <w:trHeight w:val="452"/>
        </w:trPr>
        <w:tc>
          <w:tcPr>
            <w:tcW w:w="1134" w:type="dxa"/>
            <w:tcBorders>
              <w:top w:val="nil"/>
            </w:tcBorders>
            <w:shd w:val="clear" w:color="auto" w:fill="FFFFFF" w:themeFill="background1"/>
          </w:tcPr>
          <w:p w14:paraId="1D9FBEA3" w14:textId="4DF13AE7" w:rsidR="000422B6" w:rsidRPr="00F837AE" w:rsidRDefault="00C83B44" w:rsidP="000F0E47">
            <w:pPr>
              <w:pStyle w:val="Textitflu"/>
              <w:spacing w:before="60" w:after="60"/>
              <w:rPr>
                <w:rFonts w:ascii="Calibri" w:hAnsi="Calibri" w:cs="Calibri"/>
                <w:color w:val="000000"/>
                <w:highlight w:val="yellow"/>
              </w:rPr>
            </w:pPr>
            <w:r>
              <w:rPr>
                <w:i/>
                <w:sz w:val="24"/>
                <w:szCs w:val="24"/>
              </w:rPr>
              <w:t>1</w:t>
            </w:r>
            <w:r w:rsidRPr="00CC509E">
              <w:rPr>
                <w:i/>
                <w:sz w:val="24"/>
                <w:szCs w:val="24"/>
              </w:rPr>
              <w:t>.</w:t>
            </w:r>
            <w:r>
              <w:rPr>
                <w:i/>
                <w:sz w:val="24"/>
                <w:szCs w:val="24"/>
              </w:rPr>
              <w:t>2.2</w:t>
            </w:r>
          </w:p>
        </w:tc>
        <w:tc>
          <w:tcPr>
            <w:tcW w:w="6673" w:type="dxa"/>
            <w:tcBorders>
              <w:top w:val="nil"/>
            </w:tcBorders>
            <w:shd w:val="clear" w:color="auto" w:fill="FFFFFF" w:themeFill="background1"/>
          </w:tcPr>
          <w:p w14:paraId="6BE79D2E" w14:textId="0222130B" w:rsidR="000422B6" w:rsidRPr="00610128" w:rsidRDefault="000422B6" w:rsidP="000422B6">
            <w:pPr>
              <w:pStyle w:val="Textitflu"/>
              <w:spacing w:before="60" w:after="60"/>
              <w:rPr>
                <w:rFonts w:ascii="Calibri" w:hAnsi="Calibri" w:cs="Calibri"/>
                <w:color w:val="000000"/>
                <w:sz w:val="22"/>
                <w:szCs w:val="22"/>
              </w:rPr>
            </w:pPr>
            <w:r w:rsidRPr="00610128">
              <w:rPr>
                <w:rFonts w:ascii="Calibri" w:hAnsi="Calibri" w:cs="Calibri"/>
                <w:color w:val="000000"/>
                <w:sz w:val="22"/>
                <w:szCs w:val="22"/>
              </w:rPr>
              <w:t>Starfsfólk fær fræðslu um þarfir heyrnarskertra og heyrnarlausra</w:t>
            </w:r>
            <w:r w:rsidR="00C83B44" w:rsidRPr="00610128">
              <w:rPr>
                <w:rFonts w:ascii="Calibri" w:hAnsi="Calibri" w:cs="Calibri"/>
                <w:color w:val="000000"/>
                <w:sz w:val="22"/>
                <w:szCs w:val="22"/>
              </w:rPr>
              <w:t>,</w:t>
            </w:r>
            <w:r w:rsidRPr="00610128">
              <w:rPr>
                <w:rFonts w:ascii="Calibri" w:hAnsi="Calibri" w:cs="Calibri"/>
                <w:color w:val="000000"/>
                <w:sz w:val="22"/>
                <w:szCs w:val="22"/>
              </w:rPr>
              <w:t xml:space="preserve"> m.a. einföld samskiptaráð:</w:t>
            </w:r>
          </w:p>
          <w:p w14:paraId="2F85E35A" w14:textId="77777777" w:rsidR="000422B6" w:rsidRPr="00610128" w:rsidRDefault="000422B6" w:rsidP="000422B6">
            <w:pPr>
              <w:pStyle w:val="Textitflu"/>
              <w:numPr>
                <w:ilvl w:val="0"/>
                <w:numId w:val="36"/>
              </w:numPr>
              <w:spacing w:before="60" w:after="60"/>
              <w:rPr>
                <w:rFonts w:ascii="Calibri" w:hAnsi="Calibri" w:cs="Calibri"/>
                <w:color w:val="000000"/>
                <w:sz w:val="22"/>
                <w:szCs w:val="22"/>
              </w:rPr>
            </w:pPr>
            <w:r w:rsidRPr="00610128">
              <w:rPr>
                <w:rFonts w:ascii="Calibri" w:hAnsi="Calibri" w:cs="Calibri"/>
                <w:color w:val="000000"/>
                <w:sz w:val="22"/>
                <w:szCs w:val="22"/>
              </w:rPr>
              <w:t>Að tala hægt og skýrt.</w:t>
            </w:r>
          </w:p>
          <w:p w14:paraId="76CBC3C3" w14:textId="77777777" w:rsidR="000422B6" w:rsidRPr="00610128" w:rsidRDefault="000422B6" w:rsidP="000422B6">
            <w:pPr>
              <w:pStyle w:val="Textitflu"/>
              <w:numPr>
                <w:ilvl w:val="0"/>
                <w:numId w:val="36"/>
              </w:numPr>
              <w:spacing w:before="60" w:after="60"/>
              <w:rPr>
                <w:rFonts w:ascii="Calibri" w:hAnsi="Calibri" w:cs="Calibri"/>
                <w:color w:val="000000"/>
                <w:sz w:val="22"/>
                <w:szCs w:val="22"/>
              </w:rPr>
            </w:pPr>
            <w:r w:rsidRPr="00610128">
              <w:rPr>
                <w:rFonts w:ascii="Calibri" w:hAnsi="Calibri" w:cs="Calibri"/>
                <w:color w:val="000000"/>
                <w:sz w:val="22"/>
                <w:szCs w:val="22"/>
              </w:rPr>
              <w:t>Að gæta þess að viðskiptavinur/gestur sjái framan í þann sem talar.</w:t>
            </w:r>
          </w:p>
          <w:p w14:paraId="40A3A7DE" w14:textId="055DB3EA" w:rsidR="000422B6" w:rsidRPr="00610128" w:rsidRDefault="000422B6" w:rsidP="000422B6">
            <w:pPr>
              <w:pStyle w:val="Textitflu"/>
              <w:numPr>
                <w:ilvl w:val="0"/>
                <w:numId w:val="36"/>
              </w:numPr>
              <w:spacing w:before="60" w:after="60"/>
              <w:rPr>
                <w:rFonts w:ascii="Calibri" w:hAnsi="Calibri" w:cs="Calibri"/>
                <w:color w:val="000000"/>
                <w:sz w:val="22"/>
                <w:szCs w:val="22"/>
              </w:rPr>
            </w:pPr>
            <w:r w:rsidRPr="00610128">
              <w:rPr>
                <w:rFonts w:ascii="Calibri" w:hAnsi="Calibri" w:cs="Calibri"/>
                <w:color w:val="000000"/>
                <w:sz w:val="22"/>
                <w:szCs w:val="22"/>
              </w:rPr>
              <w:t>Að lýsing sé nægjanleg til að viðskiptavinur/gestur geti lesið af vörum starfsmanns.</w:t>
            </w:r>
          </w:p>
        </w:tc>
        <w:tc>
          <w:tcPr>
            <w:tcW w:w="549" w:type="dxa"/>
            <w:shd w:val="clear" w:color="auto" w:fill="FFFFFF" w:themeFill="background1"/>
          </w:tcPr>
          <w:p w14:paraId="616BCC1C" w14:textId="77777777" w:rsidR="000422B6" w:rsidRDefault="000422B6" w:rsidP="000F0E47">
            <w:pPr>
              <w:autoSpaceDE w:val="0"/>
              <w:autoSpaceDN w:val="0"/>
              <w:adjustRightInd w:val="0"/>
              <w:spacing w:before="120" w:after="120" w:line="240" w:lineRule="auto"/>
              <w:rPr>
                <w:b/>
                <w:bCs/>
                <w:i/>
                <w:iCs/>
                <w:sz w:val="28"/>
                <w:szCs w:val="28"/>
              </w:rPr>
            </w:pPr>
          </w:p>
        </w:tc>
        <w:tc>
          <w:tcPr>
            <w:tcW w:w="716" w:type="dxa"/>
            <w:shd w:val="clear" w:color="auto" w:fill="FFFFFF" w:themeFill="background1"/>
          </w:tcPr>
          <w:p w14:paraId="7F822D8D" w14:textId="77777777" w:rsidR="000422B6" w:rsidRDefault="000422B6" w:rsidP="000F0E47">
            <w:pPr>
              <w:autoSpaceDE w:val="0"/>
              <w:autoSpaceDN w:val="0"/>
              <w:adjustRightInd w:val="0"/>
              <w:spacing w:before="120" w:after="120" w:line="240" w:lineRule="auto"/>
              <w:rPr>
                <w:b/>
                <w:bCs/>
                <w:i/>
                <w:iCs/>
                <w:sz w:val="28"/>
                <w:szCs w:val="28"/>
              </w:rPr>
            </w:pPr>
          </w:p>
        </w:tc>
        <w:tc>
          <w:tcPr>
            <w:tcW w:w="993" w:type="dxa"/>
            <w:shd w:val="clear" w:color="auto" w:fill="FFFFFF" w:themeFill="background1"/>
          </w:tcPr>
          <w:p w14:paraId="401A8331" w14:textId="77777777" w:rsidR="000422B6" w:rsidRDefault="000422B6" w:rsidP="000F0E47">
            <w:pPr>
              <w:autoSpaceDE w:val="0"/>
              <w:autoSpaceDN w:val="0"/>
              <w:adjustRightInd w:val="0"/>
              <w:spacing w:before="120" w:after="120" w:line="240" w:lineRule="auto"/>
              <w:rPr>
                <w:b/>
                <w:bCs/>
                <w:i/>
                <w:iCs/>
                <w:sz w:val="28"/>
                <w:szCs w:val="28"/>
              </w:rPr>
            </w:pPr>
          </w:p>
        </w:tc>
        <w:tc>
          <w:tcPr>
            <w:tcW w:w="3827" w:type="dxa"/>
            <w:shd w:val="clear" w:color="auto" w:fill="FFFFFF" w:themeFill="background1"/>
          </w:tcPr>
          <w:p w14:paraId="5427CA23" w14:textId="77777777" w:rsidR="000422B6" w:rsidRDefault="000422B6" w:rsidP="000F0E47">
            <w:pPr>
              <w:autoSpaceDE w:val="0"/>
              <w:autoSpaceDN w:val="0"/>
              <w:adjustRightInd w:val="0"/>
              <w:spacing w:before="120" w:after="120" w:line="240" w:lineRule="auto"/>
              <w:rPr>
                <w:b/>
                <w:bCs/>
                <w:i/>
                <w:iCs/>
                <w:sz w:val="28"/>
                <w:szCs w:val="28"/>
              </w:rPr>
            </w:pPr>
          </w:p>
        </w:tc>
      </w:tr>
      <w:tr w:rsidR="00F87A68" w14:paraId="4A716CDB" w14:textId="77777777" w:rsidTr="00BA72C2">
        <w:trPr>
          <w:trHeight w:val="452"/>
        </w:trPr>
        <w:tc>
          <w:tcPr>
            <w:tcW w:w="7807" w:type="dxa"/>
            <w:gridSpan w:val="2"/>
            <w:tcBorders>
              <w:top w:val="nil"/>
            </w:tcBorders>
            <w:shd w:val="clear" w:color="auto" w:fill="EAF1DD" w:themeFill="accent3" w:themeFillTint="33"/>
          </w:tcPr>
          <w:p w14:paraId="52784A68" w14:textId="70AF8855" w:rsidR="00F87A68" w:rsidRPr="00610128" w:rsidRDefault="00F87A68" w:rsidP="000422B6">
            <w:pPr>
              <w:pStyle w:val="Textitflu"/>
              <w:spacing w:before="60" w:after="60"/>
              <w:rPr>
                <w:rFonts w:ascii="Calibri" w:hAnsi="Calibri" w:cs="Calibri"/>
                <w:color w:val="000000"/>
                <w:sz w:val="22"/>
                <w:szCs w:val="22"/>
              </w:rPr>
            </w:pPr>
            <w:r w:rsidRPr="00F87A68">
              <w:rPr>
                <w:b/>
                <w:bCs/>
                <w:i/>
                <w:iCs/>
                <w:sz w:val="24"/>
                <w:szCs w:val="24"/>
              </w:rPr>
              <w:t>Æskilegt</w:t>
            </w:r>
          </w:p>
        </w:tc>
        <w:tc>
          <w:tcPr>
            <w:tcW w:w="549" w:type="dxa"/>
            <w:shd w:val="clear" w:color="auto" w:fill="EAF1DD" w:themeFill="accent3" w:themeFillTint="33"/>
          </w:tcPr>
          <w:p w14:paraId="6BCB4BD9" w14:textId="77777777" w:rsidR="00F87A68" w:rsidRDefault="00F87A68" w:rsidP="000F0E47">
            <w:pPr>
              <w:autoSpaceDE w:val="0"/>
              <w:autoSpaceDN w:val="0"/>
              <w:adjustRightInd w:val="0"/>
              <w:spacing w:before="120" w:after="120" w:line="240" w:lineRule="auto"/>
              <w:rPr>
                <w:b/>
                <w:bCs/>
                <w:i/>
                <w:iCs/>
                <w:sz w:val="28"/>
                <w:szCs w:val="28"/>
              </w:rPr>
            </w:pPr>
          </w:p>
        </w:tc>
        <w:tc>
          <w:tcPr>
            <w:tcW w:w="716" w:type="dxa"/>
            <w:shd w:val="clear" w:color="auto" w:fill="EAF1DD" w:themeFill="accent3" w:themeFillTint="33"/>
          </w:tcPr>
          <w:p w14:paraId="7129BC64" w14:textId="77777777" w:rsidR="00F87A68" w:rsidRDefault="00F87A68" w:rsidP="000F0E47">
            <w:pPr>
              <w:autoSpaceDE w:val="0"/>
              <w:autoSpaceDN w:val="0"/>
              <w:adjustRightInd w:val="0"/>
              <w:spacing w:before="120" w:after="120" w:line="240" w:lineRule="auto"/>
              <w:rPr>
                <w:b/>
                <w:bCs/>
                <w:i/>
                <w:iCs/>
                <w:sz w:val="28"/>
                <w:szCs w:val="28"/>
              </w:rPr>
            </w:pPr>
          </w:p>
        </w:tc>
        <w:tc>
          <w:tcPr>
            <w:tcW w:w="993" w:type="dxa"/>
            <w:shd w:val="clear" w:color="auto" w:fill="EAF1DD" w:themeFill="accent3" w:themeFillTint="33"/>
          </w:tcPr>
          <w:p w14:paraId="692D2C35" w14:textId="77777777" w:rsidR="00F87A68" w:rsidRDefault="00F87A68" w:rsidP="000F0E47">
            <w:pPr>
              <w:autoSpaceDE w:val="0"/>
              <w:autoSpaceDN w:val="0"/>
              <w:adjustRightInd w:val="0"/>
              <w:spacing w:before="120" w:after="120" w:line="240" w:lineRule="auto"/>
              <w:rPr>
                <w:b/>
                <w:bCs/>
                <w:i/>
                <w:iCs/>
                <w:sz w:val="28"/>
                <w:szCs w:val="28"/>
              </w:rPr>
            </w:pPr>
          </w:p>
        </w:tc>
        <w:tc>
          <w:tcPr>
            <w:tcW w:w="3827" w:type="dxa"/>
            <w:shd w:val="clear" w:color="auto" w:fill="EAF1DD" w:themeFill="accent3" w:themeFillTint="33"/>
          </w:tcPr>
          <w:p w14:paraId="0505CC0B" w14:textId="77777777" w:rsidR="00F87A68" w:rsidRDefault="00F87A68" w:rsidP="000F0E47">
            <w:pPr>
              <w:autoSpaceDE w:val="0"/>
              <w:autoSpaceDN w:val="0"/>
              <w:adjustRightInd w:val="0"/>
              <w:spacing w:before="120" w:after="120" w:line="240" w:lineRule="auto"/>
              <w:rPr>
                <w:b/>
                <w:bCs/>
                <w:i/>
                <w:iCs/>
                <w:sz w:val="28"/>
                <w:szCs w:val="28"/>
              </w:rPr>
            </w:pPr>
          </w:p>
        </w:tc>
      </w:tr>
      <w:tr w:rsidR="00F87A68" w14:paraId="214F5056" w14:textId="77777777" w:rsidTr="00C83B44">
        <w:trPr>
          <w:trHeight w:val="452"/>
        </w:trPr>
        <w:tc>
          <w:tcPr>
            <w:tcW w:w="1134" w:type="dxa"/>
            <w:tcBorders>
              <w:top w:val="nil"/>
            </w:tcBorders>
            <w:shd w:val="clear" w:color="auto" w:fill="FFFFFF" w:themeFill="background1"/>
          </w:tcPr>
          <w:p w14:paraId="47C2FBB2" w14:textId="77777777" w:rsidR="00F87A68" w:rsidRDefault="00F87A68" w:rsidP="000F0E47">
            <w:pPr>
              <w:pStyle w:val="Textitflu"/>
              <w:spacing w:before="60" w:after="60"/>
              <w:rPr>
                <w:i/>
                <w:sz w:val="24"/>
                <w:szCs w:val="24"/>
              </w:rPr>
            </w:pPr>
          </w:p>
        </w:tc>
        <w:tc>
          <w:tcPr>
            <w:tcW w:w="6673" w:type="dxa"/>
            <w:tcBorders>
              <w:top w:val="nil"/>
            </w:tcBorders>
            <w:shd w:val="clear" w:color="auto" w:fill="FFFFFF" w:themeFill="background1"/>
          </w:tcPr>
          <w:p w14:paraId="1E3EBFFF" w14:textId="1C828164" w:rsidR="00F87A68" w:rsidRPr="00610128" w:rsidRDefault="00F87A68" w:rsidP="000422B6">
            <w:pPr>
              <w:pStyle w:val="Textitflu"/>
              <w:spacing w:before="60" w:after="60"/>
              <w:rPr>
                <w:rFonts w:ascii="Calibri" w:hAnsi="Calibri" w:cs="Calibri"/>
                <w:color w:val="000000"/>
                <w:sz w:val="22"/>
                <w:szCs w:val="22"/>
              </w:rPr>
            </w:pPr>
            <w:r w:rsidRPr="00F87A68">
              <w:rPr>
                <w:rFonts w:ascii="Calibri" w:hAnsi="Calibri" w:cs="Calibri"/>
                <w:color w:val="000000"/>
                <w:sz w:val="22"/>
                <w:szCs w:val="22"/>
              </w:rPr>
              <w:t>Engar ábendingar til viðbótar við grunnviðmið</w:t>
            </w:r>
          </w:p>
        </w:tc>
        <w:tc>
          <w:tcPr>
            <w:tcW w:w="549" w:type="dxa"/>
            <w:shd w:val="clear" w:color="auto" w:fill="FFFFFF" w:themeFill="background1"/>
          </w:tcPr>
          <w:p w14:paraId="6858556D" w14:textId="77777777" w:rsidR="00F87A68" w:rsidRDefault="00F87A68" w:rsidP="000F0E47">
            <w:pPr>
              <w:autoSpaceDE w:val="0"/>
              <w:autoSpaceDN w:val="0"/>
              <w:adjustRightInd w:val="0"/>
              <w:spacing w:before="120" w:after="120" w:line="240" w:lineRule="auto"/>
              <w:rPr>
                <w:b/>
                <w:bCs/>
                <w:i/>
                <w:iCs/>
                <w:sz w:val="28"/>
                <w:szCs w:val="28"/>
              </w:rPr>
            </w:pPr>
          </w:p>
        </w:tc>
        <w:tc>
          <w:tcPr>
            <w:tcW w:w="716" w:type="dxa"/>
            <w:shd w:val="clear" w:color="auto" w:fill="FFFFFF" w:themeFill="background1"/>
          </w:tcPr>
          <w:p w14:paraId="1FD234DB" w14:textId="77777777" w:rsidR="00F87A68" w:rsidRDefault="00F87A68" w:rsidP="000F0E47">
            <w:pPr>
              <w:autoSpaceDE w:val="0"/>
              <w:autoSpaceDN w:val="0"/>
              <w:adjustRightInd w:val="0"/>
              <w:spacing w:before="120" w:after="120" w:line="240" w:lineRule="auto"/>
              <w:rPr>
                <w:b/>
                <w:bCs/>
                <w:i/>
                <w:iCs/>
                <w:sz w:val="28"/>
                <w:szCs w:val="28"/>
              </w:rPr>
            </w:pPr>
          </w:p>
        </w:tc>
        <w:tc>
          <w:tcPr>
            <w:tcW w:w="993" w:type="dxa"/>
            <w:shd w:val="clear" w:color="auto" w:fill="FFFFFF" w:themeFill="background1"/>
          </w:tcPr>
          <w:p w14:paraId="5E426B81" w14:textId="77777777" w:rsidR="00F87A68" w:rsidRDefault="00F87A68" w:rsidP="000F0E47">
            <w:pPr>
              <w:autoSpaceDE w:val="0"/>
              <w:autoSpaceDN w:val="0"/>
              <w:adjustRightInd w:val="0"/>
              <w:spacing w:before="120" w:after="120" w:line="240" w:lineRule="auto"/>
              <w:rPr>
                <w:b/>
                <w:bCs/>
                <w:i/>
                <w:iCs/>
                <w:sz w:val="28"/>
                <w:szCs w:val="28"/>
              </w:rPr>
            </w:pPr>
          </w:p>
        </w:tc>
        <w:tc>
          <w:tcPr>
            <w:tcW w:w="3827" w:type="dxa"/>
            <w:shd w:val="clear" w:color="auto" w:fill="FFFFFF" w:themeFill="background1"/>
          </w:tcPr>
          <w:p w14:paraId="35232BAD" w14:textId="77777777" w:rsidR="00F87A68" w:rsidRDefault="00F87A68" w:rsidP="000F0E47">
            <w:pPr>
              <w:autoSpaceDE w:val="0"/>
              <w:autoSpaceDN w:val="0"/>
              <w:adjustRightInd w:val="0"/>
              <w:spacing w:before="120" w:after="120" w:line="240" w:lineRule="auto"/>
              <w:rPr>
                <w:b/>
                <w:bCs/>
                <w:i/>
                <w:iCs/>
                <w:sz w:val="28"/>
                <w:szCs w:val="28"/>
              </w:rPr>
            </w:pPr>
          </w:p>
        </w:tc>
      </w:tr>
    </w:tbl>
    <w:p w14:paraId="12F177C6" w14:textId="77777777" w:rsidR="00F87A68" w:rsidRDefault="00F87A68">
      <w:r>
        <w:br w:type="page"/>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673"/>
        <w:gridCol w:w="549"/>
        <w:gridCol w:w="716"/>
        <w:gridCol w:w="993"/>
        <w:gridCol w:w="3827"/>
      </w:tblGrid>
      <w:tr w:rsidR="000F0E47" w:rsidRPr="009A1E57" w14:paraId="0E69B04D" w14:textId="0F85710B" w:rsidTr="00C83B44">
        <w:tc>
          <w:tcPr>
            <w:tcW w:w="7807" w:type="dxa"/>
            <w:gridSpan w:val="2"/>
            <w:shd w:val="clear" w:color="auto" w:fill="92D050"/>
          </w:tcPr>
          <w:p w14:paraId="3EF66ABD" w14:textId="37E979C6" w:rsidR="000F0E47" w:rsidRPr="00685D3D" w:rsidRDefault="000F0E47" w:rsidP="000F0E47">
            <w:pPr>
              <w:pStyle w:val="Textitflu"/>
              <w:spacing w:before="240" w:after="120"/>
              <w:rPr>
                <w:b/>
                <w:bCs/>
                <w:i/>
                <w:iCs/>
                <w:sz w:val="28"/>
                <w:szCs w:val="28"/>
              </w:rPr>
            </w:pPr>
            <w:r>
              <w:rPr>
                <w:b/>
                <w:i/>
                <w:sz w:val="36"/>
              </w:rPr>
              <w:lastRenderedPageBreak/>
              <w:t>4</w:t>
            </w:r>
            <w:r w:rsidRPr="00685D3D">
              <w:rPr>
                <w:b/>
                <w:i/>
                <w:sz w:val="36"/>
              </w:rPr>
              <w:t>.</w:t>
            </w:r>
            <w:r>
              <w:rPr>
                <w:b/>
                <w:i/>
                <w:sz w:val="36"/>
              </w:rPr>
              <w:t>2</w:t>
            </w:r>
            <w:r w:rsidRPr="00685D3D">
              <w:rPr>
                <w:b/>
                <w:i/>
                <w:sz w:val="36"/>
              </w:rPr>
              <w:t xml:space="preserve"> Afgreiðslu-, móttöku- og </w:t>
            </w:r>
            <w:r>
              <w:rPr>
                <w:b/>
                <w:i/>
                <w:sz w:val="36"/>
              </w:rPr>
              <w:t>veitingaborð</w:t>
            </w:r>
          </w:p>
        </w:tc>
        <w:tc>
          <w:tcPr>
            <w:tcW w:w="549" w:type="dxa"/>
            <w:shd w:val="clear" w:color="auto" w:fill="92D050"/>
          </w:tcPr>
          <w:p w14:paraId="1B0F0158" w14:textId="5A188F8A" w:rsidR="000F0E47" w:rsidRPr="00685D3D" w:rsidRDefault="000F0E47" w:rsidP="000F0E47">
            <w:pPr>
              <w:pStyle w:val="Textitflu"/>
              <w:spacing w:before="120" w:after="120"/>
              <w:rPr>
                <w:b/>
                <w:bCs/>
                <w:i/>
                <w:iCs/>
                <w:sz w:val="28"/>
                <w:szCs w:val="28"/>
              </w:rPr>
            </w:pPr>
            <w:r w:rsidRPr="00685D3D">
              <w:rPr>
                <w:b/>
                <w:bCs/>
                <w:i/>
                <w:iCs/>
                <w:sz w:val="28"/>
                <w:szCs w:val="28"/>
              </w:rPr>
              <w:t>Já</w:t>
            </w:r>
          </w:p>
        </w:tc>
        <w:tc>
          <w:tcPr>
            <w:tcW w:w="716" w:type="dxa"/>
            <w:shd w:val="clear" w:color="auto" w:fill="92D050"/>
          </w:tcPr>
          <w:p w14:paraId="0B36EF2D" w14:textId="6BA85744" w:rsidR="000F0E47" w:rsidRPr="00685D3D" w:rsidRDefault="000F0E47" w:rsidP="000F0E47">
            <w:pPr>
              <w:pStyle w:val="Textitflu"/>
              <w:spacing w:before="120" w:after="120"/>
              <w:rPr>
                <w:b/>
                <w:bCs/>
                <w:i/>
                <w:iCs/>
                <w:sz w:val="28"/>
                <w:szCs w:val="28"/>
              </w:rPr>
            </w:pPr>
            <w:r w:rsidRPr="00685D3D">
              <w:rPr>
                <w:b/>
                <w:bCs/>
                <w:i/>
                <w:iCs/>
                <w:sz w:val="28"/>
                <w:szCs w:val="28"/>
              </w:rPr>
              <w:t>Nei</w:t>
            </w:r>
          </w:p>
        </w:tc>
        <w:tc>
          <w:tcPr>
            <w:tcW w:w="993" w:type="dxa"/>
            <w:shd w:val="clear" w:color="auto" w:fill="92D050"/>
          </w:tcPr>
          <w:p w14:paraId="7A1CFF6F" w14:textId="32ABB33E" w:rsidR="000F0E47" w:rsidRPr="00685D3D" w:rsidRDefault="000F0E47" w:rsidP="000F0E47">
            <w:pPr>
              <w:pStyle w:val="Textitflu"/>
              <w:spacing w:before="120" w:after="120"/>
              <w:rPr>
                <w:b/>
                <w:bCs/>
                <w:i/>
                <w:iCs/>
                <w:sz w:val="28"/>
                <w:szCs w:val="28"/>
              </w:rPr>
            </w:pPr>
            <w:r w:rsidRPr="00685D3D">
              <w:rPr>
                <w:b/>
                <w:bCs/>
                <w:i/>
                <w:iCs/>
                <w:sz w:val="28"/>
                <w:szCs w:val="28"/>
              </w:rPr>
              <w:t>Á ekki við</w:t>
            </w:r>
          </w:p>
        </w:tc>
        <w:tc>
          <w:tcPr>
            <w:tcW w:w="3827" w:type="dxa"/>
            <w:shd w:val="clear" w:color="auto" w:fill="92D050"/>
          </w:tcPr>
          <w:p w14:paraId="0D4E7CBB" w14:textId="2B402C66" w:rsidR="000F0E47" w:rsidRPr="00685D3D" w:rsidRDefault="000F0E47" w:rsidP="000F0E47">
            <w:pPr>
              <w:pStyle w:val="Textitflu"/>
              <w:spacing w:before="120" w:after="120"/>
              <w:rPr>
                <w:b/>
                <w:bCs/>
                <w:i/>
                <w:iCs/>
                <w:sz w:val="28"/>
                <w:szCs w:val="28"/>
              </w:rPr>
            </w:pPr>
            <w:r w:rsidRPr="00685D3D">
              <w:rPr>
                <w:b/>
                <w:bCs/>
                <w:i/>
                <w:iCs/>
                <w:sz w:val="28"/>
                <w:szCs w:val="28"/>
              </w:rPr>
              <w:t>Athugasemdir/minnisatriði</w:t>
            </w:r>
          </w:p>
        </w:tc>
      </w:tr>
      <w:tr w:rsidR="000F0E47" w:rsidRPr="009A1E57" w14:paraId="15796089" w14:textId="77777777" w:rsidTr="00C83B44">
        <w:tc>
          <w:tcPr>
            <w:tcW w:w="7807" w:type="dxa"/>
            <w:gridSpan w:val="2"/>
            <w:shd w:val="clear" w:color="auto" w:fill="EAF1DD" w:themeFill="accent3" w:themeFillTint="33"/>
          </w:tcPr>
          <w:p w14:paraId="1E008167" w14:textId="11A78C5B" w:rsidR="000F0E47" w:rsidRPr="00903E08" w:rsidRDefault="00C83B44" w:rsidP="000F0E47">
            <w:pPr>
              <w:pStyle w:val="CommentText"/>
              <w:spacing w:before="120" w:after="120"/>
              <w:rPr>
                <w:rFonts w:eastAsiaTheme="minorEastAsia"/>
                <w:b/>
                <w:bCs/>
                <w:i/>
                <w:iCs/>
                <w:sz w:val="24"/>
                <w:szCs w:val="24"/>
                <w:lang w:eastAsia="is-IS"/>
              </w:rPr>
            </w:pPr>
            <w:r w:rsidRPr="00903E08">
              <w:rPr>
                <w:rFonts w:eastAsiaTheme="minorEastAsia"/>
                <w:b/>
                <w:bCs/>
                <w:i/>
                <w:iCs/>
                <w:sz w:val="24"/>
                <w:szCs w:val="24"/>
                <w:lang w:eastAsia="is-IS"/>
              </w:rPr>
              <w:t>Lágmarkskröfur</w:t>
            </w:r>
            <w:r>
              <w:rPr>
                <w:rFonts w:eastAsiaTheme="minorEastAsia"/>
                <w:b/>
                <w:bCs/>
                <w:i/>
                <w:iCs/>
                <w:sz w:val="24"/>
                <w:szCs w:val="24"/>
                <w:lang w:eastAsia="is-IS"/>
              </w:rPr>
              <w:t xml:space="preserve"> </w:t>
            </w:r>
            <w:r w:rsidR="00115861">
              <w:rPr>
                <w:rFonts w:eastAsiaTheme="minorEastAsia"/>
                <w:b/>
                <w:bCs/>
                <w:i/>
                <w:iCs/>
                <w:sz w:val="24"/>
                <w:szCs w:val="24"/>
                <w:lang w:eastAsia="is-IS"/>
              </w:rPr>
              <w:t xml:space="preserve"> </w:t>
            </w:r>
          </w:p>
        </w:tc>
        <w:tc>
          <w:tcPr>
            <w:tcW w:w="549" w:type="dxa"/>
            <w:shd w:val="clear" w:color="auto" w:fill="EAF1DD" w:themeFill="accent3" w:themeFillTint="33"/>
          </w:tcPr>
          <w:p w14:paraId="14710CA2" w14:textId="77777777" w:rsidR="000F0E47" w:rsidRPr="009E73EE" w:rsidRDefault="000F0E47" w:rsidP="000F0E47">
            <w:pPr>
              <w:pStyle w:val="CommentText"/>
              <w:spacing w:before="120" w:after="120"/>
              <w:rPr>
                <w:rFonts w:eastAsiaTheme="minorEastAsia"/>
                <w:b/>
                <w:i/>
                <w:sz w:val="28"/>
                <w:szCs w:val="32"/>
                <w:lang w:eastAsia="is-IS"/>
              </w:rPr>
            </w:pPr>
          </w:p>
        </w:tc>
        <w:tc>
          <w:tcPr>
            <w:tcW w:w="716" w:type="dxa"/>
            <w:shd w:val="clear" w:color="auto" w:fill="EAF1DD" w:themeFill="accent3" w:themeFillTint="33"/>
          </w:tcPr>
          <w:p w14:paraId="4FFE6FE1" w14:textId="77777777" w:rsidR="000F0E47" w:rsidRPr="009E73EE" w:rsidRDefault="000F0E47" w:rsidP="000F0E47">
            <w:pPr>
              <w:pStyle w:val="CommentText"/>
              <w:spacing w:before="120" w:after="120"/>
              <w:ind w:left="455"/>
              <w:rPr>
                <w:rFonts w:eastAsiaTheme="minorEastAsia"/>
                <w:b/>
                <w:i/>
                <w:sz w:val="28"/>
                <w:szCs w:val="32"/>
                <w:lang w:eastAsia="is-IS"/>
              </w:rPr>
            </w:pPr>
          </w:p>
        </w:tc>
        <w:tc>
          <w:tcPr>
            <w:tcW w:w="993" w:type="dxa"/>
            <w:shd w:val="clear" w:color="auto" w:fill="EAF1DD" w:themeFill="accent3" w:themeFillTint="33"/>
          </w:tcPr>
          <w:p w14:paraId="6F16DA16" w14:textId="77777777" w:rsidR="000F0E47" w:rsidRPr="009E73EE" w:rsidRDefault="000F0E47" w:rsidP="000F0E47">
            <w:pPr>
              <w:pStyle w:val="CommentText"/>
              <w:spacing w:before="120" w:after="120"/>
              <w:ind w:left="455"/>
              <w:rPr>
                <w:rFonts w:eastAsiaTheme="minorEastAsia"/>
                <w:b/>
                <w:i/>
                <w:sz w:val="28"/>
                <w:szCs w:val="32"/>
                <w:lang w:eastAsia="is-IS"/>
              </w:rPr>
            </w:pPr>
          </w:p>
        </w:tc>
        <w:tc>
          <w:tcPr>
            <w:tcW w:w="3827" w:type="dxa"/>
            <w:shd w:val="clear" w:color="auto" w:fill="EAF1DD" w:themeFill="accent3" w:themeFillTint="33"/>
          </w:tcPr>
          <w:p w14:paraId="5AB9658B" w14:textId="77777777" w:rsidR="000F0E47" w:rsidRPr="009E73EE" w:rsidRDefault="000F0E47" w:rsidP="000F0E47">
            <w:pPr>
              <w:pStyle w:val="CommentText"/>
              <w:spacing w:before="120" w:after="120"/>
              <w:ind w:left="455"/>
              <w:rPr>
                <w:rFonts w:eastAsiaTheme="minorEastAsia"/>
                <w:b/>
                <w:i/>
                <w:sz w:val="28"/>
                <w:szCs w:val="32"/>
                <w:lang w:eastAsia="is-IS"/>
              </w:rPr>
            </w:pPr>
          </w:p>
        </w:tc>
      </w:tr>
      <w:tr w:rsidR="000F0E47" w:rsidRPr="006E558C" w14:paraId="41A21D01" w14:textId="1713BB39" w:rsidTr="00C83B44">
        <w:tc>
          <w:tcPr>
            <w:tcW w:w="1134" w:type="dxa"/>
            <w:shd w:val="clear" w:color="auto" w:fill="auto"/>
          </w:tcPr>
          <w:p w14:paraId="64E132A2" w14:textId="2780634A" w:rsidR="000F0E47" w:rsidRPr="5CD75F64" w:rsidRDefault="00E576BA" w:rsidP="000F0E47">
            <w:pPr>
              <w:pStyle w:val="Textitflu"/>
              <w:spacing w:before="60"/>
              <w:rPr>
                <w:i/>
                <w:iCs/>
                <w:sz w:val="24"/>
                <w:szCs w:val="24"/>
              </w:rPr>
            </w:pPr>
            <w:r>
              <w:rPr>
                <w:i/>
                <w:iCs/>
                <w:sz w:val="24"/>
                <w:szCs w:val="24"/>
              </w:rPr>
              <w:t>4.2.1</w:t>
            </w:r>
          </w:p>
        </w:tc>
        <w:tc>
          <w:tcPr>
            <w:tcW w:w="6673" w:type="dxa"/>
            <w:shd w:val="clear" w:color="auto" w:fill="auto"/>
          </w:tcPr>
          <w:p w14:paraId="44818451" w14:textId="6318B23B" w:rsidR="000F0E47" w:rsidRPr="00407B8C" w:rsidRDefault="000F0E47" w:rsidP="000F0E47">
            <w:pPr>
              <w:pStyle w:val="Textitflu"/>
              <w:spacing w:before="60" w:after="60"/>
              <w:rPr>
                <w:rFonts w:ascii="Calibri" w:hAnsi="Calibri" w:cs="Calibri"/>
                <w:color w:val="000000"/>
                <w:sz w:val="22"/>
                <w:szCs w:val="22"/>
              </w:rPr>
            </w:pPr>
            <w:r w:rsidRPr="00407B8C">
              <w:rPr>
                <w:rFonts w:ascii="Calibri" w:hAnsi="Calibri" w:cs="Calibri"/>
                <w:color w:val="000000"/>
                <w:sz w:val="22"/>
                <w:szCs w:val="22"/>
              </w:rPr>
              <w:t>Búnaður (tónmöskvi)  fyrir heyrnarskert eða heyrnarlaust fólk er til staðar við afgreiðslu, móttöku- og/eða upplýsingaborð</w:t>
            </w:r>
            <w:r w:rsidR="00582A89" w:rsidRPr="00407B8C">
              <w:rPr>
                <w:rFonts w:ascii="Calibri" w:hAnsi="Calibri" w:cs="Calibri"/>
                <w:color w:val="000000"/>
                <w:sz w:val="22"/>
                <w:szCs w:val="22"/>
              </w:rPr>
              <w:t>. S</w:t>
            </w:r>
            <w:r w:rsidR="00C83B44" w:rsidRPr="00407B8C">
              <w:rPr>
                <w:rFonts w:ascii="Calibri" w:hAnsi="Calibri" w:cs="Calibri"/>
                <w:color w:val="000000"/>
                <w:sz w:val="22"/>
                <w:szCs w:val="22"/>
              </w:rPr>
              <w:t>endir</w:t>
            </w:r>
            <w:r w:rsidRPr="00407B8C">
              <w:rPr>
                <w:rFonts w:ascii="Calibri" w:hAnsi="Calibri" w:cs="Calibri"/>
                <w:color w:val="000000"/>
                <w:sz w:val="22"/>
                <w:szCs w:val="22"/>
              </w:rPr>
              <w:t xml:space="preserve"> og/eða merki </w:t>
            </w:r>
            <w:r w:rsidR="00582A89" w:rsidRPr="00407B8C">
              <w:rPr>
                <w:rFonts w:ascii="Calibri" w:hAnsi="Calibri" w:cs="Calibri"/>
                <w:color w:val="000000"/>
                <w:sz w:val="22"/>
                <w:szCs w:val="22"/>
              </w:rPr>
              <w:t xml:space="preserve">er </w:t>
            </w:r>
            <w:r w:rsidRPr="00407B8C">
              <w:rPr>
                <w:rFonts w:ascii="Calibri" w:hAnsi="Calibri" w:cs="Calibri"/>
                <w:color w:val="000000"/>
                <w:sz w:val="22"/>
                <w:szCs w:val="22"/>
              </w:rPr>
              <w:t>sýnilegt.</w:t>
            </w:r>
          </w:p>
          <w:p w14:paraId="70EC228D" w14:textId="4E35E526" w:rsidR="000F0E47" w:rsidRPr="003F49A4" w:rsidRDefault="000F0E47" w:rsidP="000F0E47">
            <w:pPr>
              <w:pStyle w:val="Textitflu"/>
              <w:spacing w:before="60" w:after="60"/>
              <w:rPr>
                <w:i/>
                <w:color w:val="7F7F7F" w:themeColor="text1" w:themeTint="80"/>
                <w:szCs w:val="20"/>
              </w:rPr>
            </w:pPr>
            <w:r w:rsidRPr="003F49A4">
              <w:rPr>
                <w:i/>
                <w:color w:val="7F7F7F" w:themeColor="text1" w:themeTint="80"/>
                <w:szCs w:val="20"/>
              </w:rPr>
              <w:t xml:space="preserve">Leiðbeiningar/útskýringar </w:t>
            </w:r>
          </w:p>
          <w:p w14:paraId="2E605B7A" w14:textId="20C40690" w:rsidR="000F0E47" w:rsidRPr="000F75DB" w:rsidRDefault="000F0E47" w:rsidP="000F0E47">
            <w:pPr>
              <w:pStyle w:val="Textitflu"/>
              <w:spacing w:before="60" w:after="60"/>
              <w:rPr>
                <w:i/>
                <w:color w:val="808080" w:themeColor="background1" w:themeShade="80"/>
                <w:szCs w:val="20"/>
              </w:rPr>
            </w:pPr>
            <w:r w:rsidRPr="003F49A4">
              <w:rPr>
                <w:i/>
                <w:color w:val="7F7F7F" w:themeColor="text1" w:themeTint="80"/>
                <w:szCs w:val="20"/>
              </w:rPr>
              <w:t>Tónmöskvar; sendir tengdur við hljóðnema sem starfsmaður talar í (má einnig tengja við aðra hljóðgjafa, tölvur, sjónvörp o.</w:t>
            </w:r>
            <w:proofErr w:type="spellStart"/>
            <w:r w:rsidRPr="003F49A4">
              <w:rPr>
                <w:i/>
                <w:color w:val="7F7F7F" w:themeColor="text1" w:themeTint="80"/>
                <w:szCs w:val="20"/>
              </w:rPr>
              <w:t>fl</w:t>
            </w:r>
            <w:proofErr w:type="spellEnd"/>
            <w:r w:rsidRPr="003F49A4">
              <w:rPr>
                <w:i/>
                <w:color w:val="7F7F7F" w:themeColor="text1" w:themeTint="80"/>
                <w:szCs w:val="20"/>
              </w:rPr>
              <w:t xml:space="preserve">). Sendir þarf að vera sýnilegur svo að heyrnarskertir viti að tónmöskvi er til staðar. Mikilvægt er að merkja afgreiðslu með alþjóðlegu merki fyrir tónmöskva. Áríðandi er að ákveðinn starfsmaður beri ábyrgð á að búnaður sé ávallt tengdur og að starfsfólk kunni að nota hann.Nánari upplýsingar á </w:t>
            </w:r>
            <w:proofErr w:type="spellStart"/>
            <w:r w:rsidRPr="003F49A4">
              <w:rPr>
                <w:i/>
                <w:color w:val="7F7F7F" w:themeColor="text1" w:themeTint="80"/>
                <w:szCs w:val="20"/>
              </w:rPr>
              <w:t>hti</w:t>
            </w:r>
            <w:proofErr w:type="spellEnd"/>
            <w:r w:rsidRPr="003F49A4">
              <w:rPr>
                <w:i/>
                <w:color w:val="7F7F7F" w:themeColor="text1" w:themeTint="80"/>
                <w:szCs w:val="20"/>
              </w:rPr>
              <w:t>.is</w:t>
            </w:r>
          </w:p>
        </w:tc>
        <w:tc>
          <w:tcPr>
            <w:tcW w:w="549" w:type="dxa"/>
          </w:tcPr>
          <w:p w14:paraId="609EBA56" w14:textId="77777777" w:rsidR="000F0E47" w:rsidRPr="000A5BF9" w:rsidRDefault="000F0E47" w:rsidP="000F0E47">
            <w:pPr>
              <w:autoSpaceDE w:val="0"/>
              <w:autoSpaceDN w:val="0"/>
              <w:adjustRightInd w:val="0"/>
              <w:spacing w:before="60" w:after="0" w:line="240" w:lineRule="auto"/>
            </w:pPr>
          </w:p>
        </w:tc>
        <w:tc>
          <w:tcPr>
            <w:tcW w:w="716" w:type="dxa"/>
          </w:tcPr>
          <w:p w14:paraId="00FBEB50" w14:textId="77777777" w:rsidR="000F0E47" w:rsidRPr="000A5BF9" w:rsidRDefault="000F0E47" w:rsidP="000F0E47">
            <w:pPr>
              <w:autoSpaceDE w:val="0"/>
              <w:autoSpaceDN w:val="0"/>
              <w:adjustRightInd w:val="0"/>
              <w:spacing w:before="60" w:after="0" w:line="240" w:lineRule="auto"/>
            </w:pPr>
          </w:p>
        </w:tc>
        <w:tc>
          <w:tcPr>
            <w:tcW w:w="993" w:type="dxa"/>
          </w:tcPr>
          <w:p w14:paraId="6279FA80" w14:textId="77777777" w:rsidR="000F0E47" w:rsidRPr="000A5BF9" w:rsidRDefault="000F0E47" w:rsidP="000F0E47">
            <w:pPr>
              <w:autoSpaceDE w:val="0"/>
              <w:autoSpaceDN w:val="0"/>
              <w:adjustRightInd w:val="0"/>
              <w:spacing w:before="60" w:after="0" w:line="240" w:lineRule="auto"/>
            </w:pPr>
          </w:p>
        </w:tc>
        <w:tc>
          <w:tcPr>
            <w:tcW w:w="3827" w:type="dxa"/>
          </w:tcPr>
          <w:p w14:paraId="6B023067" w14:textId="5C0A0AE6" w:rsidR="000F0E47" w:rsidRPr="000A5BF9" w:rsidRDefault="000F0E47" w:rsidP="000F0E47">
            <w:pPr>
              <w:autoSpaceDE w:val="0"/>
              <w:autoSpaceDN w:val="0"/>
              <w:adjustRightInd w:val="0"/>
              <w:spacing w:before="60" w:after="0" w:line="240" w:lineRule="auto"/>
            </w:pPr>
          </w:p>
        </w:tc>
      </w:tr>
      <w:tr w:rsidR="000F0E47" w:rsidRPr="006E558C" w14:paraId="46E3200F" w14:textId="77777777" w:rsidTr="00C83B44">
        <w:tc>
          <w:tcPr>
            <w:tcW w:w="7807" w:type="dxa"/>
            <w:gridSpan w:val="2"/>
            <w:tcBorders>
              <w:right w:val="single" w:sz="4" w:space="0" w:color="auto"/>
            </w:tcBorders>
            <w:shd w:val="clear" w:color="auto" w:fill="EAF1DD" w:themeFill="accent3" w:themeFillTint="33"/>
          </w:tcPr>
          <w:p w14:paraId="6ED5BECC" w14:textId="0DE88B30" w:rsidR="000F0E47" w:rsidRPr="00142B5A" w:rsidRDefault="00C83B44" w:rsidP="000F0E47">
            <w:pPr>
              <w:pStyle w:val="CommentText"/>
              <w:spacing w:before="60" w:after="60"/>
              <w:rPr>
                <w:rFonts w:ascii="Calibri" w:hAnsi="Calibri" w:cs="Calibri"/>
                <w:color w:val="000000"/>
                <w:sz w:val="24"/>
                <w:szCs w:val="24"/>
              </w:rPr>
            </w:pPr>
            <w:r w:rsidRPr="00142B5A">
              <w:rPr>
                <w:b/>
                <w:bCs/>
                <w:i/>
                <w:iCs/>
                <w:sz w:val="24"/>
                <w:szCs w:val="24"/>
              </w:rPr>
              <w:t>Æskilegt</w:t>
            </w:r>
            <w:r>
              <w:rPr>
                <w:b/>
                <w:bCs/>
                <w:i/>
                <w:iCs/>
                <w:sz w:val="24"/>
                <w:szCs w:val="24"/>
              </w:rPr>
              <w:t xml:space="preserve"> </w:t>
            </w:r>
          </w:p>
        </w:tc>
        <w:tc>
          <w:tcPr>
            <w:tcW w:w="549" w:type="dxa"/>
            <w:shd w:val="clear" w:color="auto" w:fill="EAF1DD" w:themeFill="accent3" w:themeFillTint="33"/>
          </w:tcPr>
          <w:p w14:paraId="19058369" w14:textId="77777777" w:rsidR="000F0E47" w:rsidRPr="00CC509E" w:rsidRDefault="000F0E47" w:rsidP="000F0E47">
            <w:pPr>
              <w:pStyle w:val="CommentText"/>
              <w:spacing w:before="60"/>
              <w:rPr>
                <w:sz w:val="22"/>
                <w:szCs w:val="22"/>
              </w:rPr>
            </w:pPr>
          </w:p>
        </w:tc>
        <w:tc>
          <w:tcPr>
            <w:tcW w:w="716" w:type="dxa"/>
            <w:shd w:val="clear" w:color="auto" w:fill="EAF1DD" w:themeFill="accent3" w:themeFillTint="33"/>
          </w:tcPr>
          <w:p w14:paraId="038F0AD2" w14:textId="77777777" w:rsidR="000F0E47" w:rsidRPr="00CC509E" w:rsidRDefault="000F0E47" w:rsidP="000F0E47">
            <w:pPr>
              <w:pStyle w:val="CommentText"/>
              <w:spacing w:before="60"/>
              <w:rPr>
                <w:sz w:val="22"/>
                <w:szCs w:val="22"/>
              </w:rPr>
            </w:pPr>
          </w:p>
        </w:tc>
        <w:tc>
          <w:tcPr>
            <w:tcW w:w="993" w:type="dxa"/>
            <w:shd w:val="clear" w:color="auto" w:fill="EAF1DD" w:themeFill="accent3" w:themeFillTint="33"/>
          </w:tcPr>
          <w:p w14:paraId="219ECC32" w14:textId="77777777" w:rsidR="000F0E47" w:rsidRPr="00CC509E" w:rsidRDefault="000F0E47" w:rsidP="000F0E47">
            <w:pPr>
              <w:pStyle w:val="CommentText"/>
              <w:spacing w:before="60"/>
              <w:rPr>
                <w:sz w:val="22"/>
                <w:szCs w:val="22"/>
              </w:rPr>
            </w:pPr>
          </w:p>
        </w:tc>
        <w:tc>
          <w:tcPr>
            <w:tcW w:w="3827" w:type="dxa"/>
            <w:shd w:val="clear" w:color="auto" w:fill="EAF1DD" w:themeFill="accent3" w:themeFillTint="33"/>
          </w:tcPr>
          <w:p w14:paraId="640C4C97" w14:textId="77777777" w:rsidR="000F0E47" w:rsidRPr="00CC509E" w:rsidRDefault="000F0E47" w:rsidP="000F0E47">
            <w:pPr>
              <w:pStyle w:val="CommentText"/>
              <w:spacing w:before="60"/>
              <w:rPr>
                <w:sz w:val="22"/>
                <w:szCs w:val="22"/>
              </w:rPr>
            </w:pPr>
          </w:p>
        </w:tc>
      </w:tr>
      <w:tr w:rsidR="000F0E47" w:rsidRPr="003D158C" w14:paraId="70E08A06" w14:textId="77777777" w:rsidTr="00C83B44">
        <w:tc>
          <w:tcPr>
            <w:tcW w:w="1134" w:type="dxa"/>
            <w:shd w:val="clear" w:color="auto" w:fill="auto"/>
          </w:tcPr>
          <w:p w14:paraId="2E9AEF2C" w14:textId="43E72BA6" w:rsidR="000F0E47" w:rsidRPr="0067361E" w:rsidRDefault="00E576BA" w:rsidP="000F0E47">
            <w:pPr>
              <w:pStyle w:val="Textitflu"/>
              <w:spacing w:before="60"/>
              <w:rPr>
                <w:i/>
                <w:iCs/>
                <w:sz w:val="24"/>
                <w:szCs w:val="24"/>
                <w:highlight w:val="yellow"/>
              </w:rPr>
            </w:pPr>
            <w:r>
              <w:rPr>
                <w:i/>
                <w:iCs/>
                <w:sz w:val="24"/>
                <w:szCs w:val="24"/>
              </w:rPr>
              <w:t>4.2.</w:t>
            </w:r>
            <w:r w:rsidR="00A05791">
              <w:rPr>
                <w:i/>
                <w:iCs/>
                <w:sz w:val="24"/>
                <w:szCs w:val="24"/>
              </w:rPr>
              <w:t>2</w:t>
            </w:r>
          </w:p>
        </w:tc>
        <w:tc>
          <w:tcPr>
            <w:tcW w:w="6673" w:type="dxa"/>
            <w:shd w:val="clear" w:color="auto" w:fill="auto"/>
          </w:tcPr>
          <w:p w14:paraId="08D629DA" w14:textId="25B84C02" w:rsidR="000F0E47" w:rsidRPr="00DE6679" w:rsidRDefault="003726B1" w:rsidP="000F0E47">
            <w:pPr>
              <w:pStyle w:val="Textitflu"/>
              <w:spacing w:before="60" w:after="60"/>
              <w:rPr>
                <w:rFonts w:ascii="Calibri" w:hAnsi="Calibri" w:cs="Calibri"/>
                <w:color w:val="000000"/>
                <w:sz w:val="22"/>
                <w:szCs w:val="22"/>
                <w:highlight w:val="yellow"/>
              </w:rPr>
            </w:pPr>
            <w:r w:rsidRPr="00DE6679">
              <w:rPr>
                <w:rFonts w:ascii="Calibri" w:hAnsi="Calibri" w:cs="Calibri"/>
                <w:color w:val="000000"/>
                <w:sz w:val="22"/>
                <w:szCs w:val="22"/>
              </w:rPr>
              <w:t>Á gististöðum er í</w:t>
            </w:r>
            <w:r w:rsidR="000F0E47" w:rsidRPr="00DE6679">
              <w:rPr>
                <w:rFonts w:ascii="Calibri" w:hAnsi="Calibri" w:cs="Calibri"/>
                <w:color w:val="000000"/>
                <w:sz w:val="22"/>
                <w:szCs w:val="22"/>
              </w:rPr>
              <w:t xml:space="preserve"> boði að fá lánaða sérstaka vekjaraklukku</w:t>
            </w:r>
            <w:r w:rsidRPr="00DE6679">
              <w:rPr>
                <w:rFonts w:ascii="Calibri" w:hAnsi="Calibri" w:cs="Calibri"/>
                <w:color w:val="000000"/>
                <w:sz w:val="22"/>
                <w:szCs w:val="22"/>
              </w:rPr>
              <w:t>,</w:t>
            </w:r>
            <w:r w:rsidR="000F0E47" w:rsidRPr="00DE6679">
              <w:rPr>
                <w:rFonts w:ascii="Calibri" w:hAnsi="Calibri" w:cs="Calibri"/>
                <w:color w:val="000000"/>
                <w:sz w:val="22"/>
                <w:szCs w:val="22"/>
              </w:rPr>
              <w:t xml:space="preserve"> t.d. </w:t>
            </w:r>
            <w:proofErr w:type="spellStart"/>
            <w:r w:rsidR="000F0E47" w:rsidRPr="00DE6679">
              <w:rPr>
                <w:rFonts w:ascii="Calibri" w:hAnsi="Calibri" w:cs="Calibri"/>
                <w:color w:val="000000"/>
                <w:sz w:val="22"/>
                <w:szCs w:val="22"/>
              </w:rPr>
              <w:t>TravelTim</w:t>
            </w:r>
            <w:proofErr w:type="spellEnd"/>
            <w:r w:rsidRPr="00DE6679">
              <w:rPr>
                <w:rFonts w:ascii="Calibri" w:hAnsi="Calibri" w:cs="Calibri"/>
                <w:color w:val="000000"/>
                <w:sz w:val="22"/>
                <w:szCs w:val="22"/>
              </w:rPr>
              <w:t>,</w:t>
            </w:r>
            <w:r w:rsidR="000F0E47" w:rsidRPr="00DE6679">
              <w:rPr>
                <w:rFonts w:ascii="Calibri" w:hAnsi="Calibri" w:cs="Calibri"/>
                <w:color w:val="000000"/>
                <w:sz w:val="22"/>
                <w:szCs w:val="22"/>
              </w:rPr>
              <w:t xml:space="preserve"> sem vekur með háu hljóði eða blikkandi skæru ljósi og/eða titringi.</w:t>
            </w:r>
          </w:p>
        </w:tc>
        <w:tc>
          <w:tcPr>
            <w:tcW w:w="549" w:type="dxa"/>
          </w:tcPr>
          <w:p w14:paraId="1B1052E2" w14:textId="77777777" w:rsidR="000F0E47" w:rsidRPr="00E940DA" w:rsidRDefault="000F0E47" w:rsidP="000F0E47">
            <w:pPr>
              <w:pStyle w:val="Textitflu"/>
              <w:spacing w:before="60"/>
              <w:rPr>
                <w:sz w:val="22"/>
                <w:szCs w:val="22"/>
              </w:rPr>
            </w:pPr>
          </w:p>
        </w:tc>
        <w:tc>
          <w:tcPr>
            <w:tcW w:w="716" w:type="dxa"/>
          </w:tcPr>
          <w:p w14:paraId="5C4874E7" w14:textId="77777777" w:rsidR="000F0E47" w:rsidRPr="00E940DA" w:rsidRDefault="000F0E47" w:rsidP="000F0E47">
            <w:pPr>
              <w:pStyle w:val="Textitflu"/>
              <w:spacing w:before="60"/>
              <w:rPr>
                <w:sz w:val="22"/>
                <w:szCs w:val="22"/>
              </w:rPr>
            </w:pPr>
          </w:p>
        </w:tc>
        <w:tc>
          <w:tcPr>
            <w:tcW w:w="993" w:type="dxa"/>
          </w:tcPr>
          <w:p w14:paraId="62B9A2B9" w14:textId="77777777" w:rsidR="000F0E47" w:rsidRPr="00E940DA" w:rsidRDefault="000F0E47" w:rsidP="000F0E47">
            <w:pPr>
              <w:pStyle w:val="Textitflu"/>
              <w:spacing w:before="60"/>
              <w:rPr>
                <w:sz w:val="22"/>
                <w:szCs w:val="22"/>
              </w:rPr>
            </w:pPr>
          </w:p>
        </w:tc>
        <w:tc>
          <w:tcPr>
            <w:tcW w:w="3827" w:type="dxa"/>
          </w:tcPr>
          <w:p w14:paraId="06A48720" w14:textId="31F0EF6B" w:rsidR="000F0E47" w:rsidRPr="00E940DA" w:rsidRDefault="000F0E47" w:rsidP="000F0E47">
            <w:pPr>
              <w:pStyle w:val="Textitflu"/>
              <w:spacing w:before="60"/>
              <w:rPr>
                <w:sz w:val="22"/>
                <w:szCs w:val="22"/>
              </w:rPr>
            </w:pPr>
          </w:p>
        </w:tc>
      </w:tr>
      <w:tr w:rsidR="000F0E47" w:rsidRPr="003D158C" w14:paraId="49D8955B" w14:textId="58F9DAB2" w:rsidTr="00C83B44">
        <w:tc>
          <w:tcPr>
            <w:tcW w:w="1134" w:type="dxa"/>
            <w:shd w:val="clear" w:color="auto" w:fill="auto"/>
          </w:tcPr>
          <w:p w14:paraId="336FB4A9" w14:textId="2ECF4A54" w:rsidR="000F0E47" w:rsidRPr="0067361E" w:rsidRDefault="000F0E47" w:rsidP="000F0E47">
            <w:pPr>
              <w:pStyle w:val="Textitflu"/>
              <w:spacing w:before="60"/>
              <w:rPr>
                <w:i/>
                <w:sz w:val="24"/>
                <w:szCs w:val="24"/>
                <w:highlight w:val="yellow"/>
              </w:rPr>
            </w:pPr>
            <w:r w:rsidRPr="00A05791">
              <w:rPr>
                <w:i/>
                <w:sz w:val="24"/>
                <w:szCs w:val="24"/>
              </w:rPr>
              <w:t>4.2.3</w:t>
            </w:r>
          </w:p>
        </w:tc>
        <w:tc>
          <w:tcPr>
            <w:tcW w:w="6673" w:type="dxa"/>
            <w:shd w:val="clear" w:color="auto" w:fill="auto"/>
          </w:tcPr>
          <w:p w14:paraId="5F72955A" w14:textId="07E6A831" w:rsidR="000F0E47" w:rsidRPr="00DE6679" w:rsidRDefault="00BD2412" w:rsidP="000F0E47">
            <w:pPr>
              <w:pStyle w:val="Textitflu"/>
              <w:spacing w:before="60" w:after="60"/>
              <w:rPr>
                <w:rFonts w:ascii="Calibri" w:hAnsi="Calibri" w:cs="Calibri"/>
                <w:color w:val="000000"/>
                <w:sz w:val="22"/>
                <w:szCs w:val="22"/>
                <w:highlight w:val="yellow"/>
              </w:rPr>
            </w:pPr>
            <w:r w:rsidRPr="00DE6679">
              <w:rPr>
                <w:rFonts w:ascii="Calibri" w:hAnsi="Calibri" w:cs="Calibri"/>
                <w:color w:val="000000"/>
                <w:sz w:val="22"/>
                <w:szCs w:val="22"/>
              </w:rPr>
              <w:t>Á gististöðum er t</w:t>
            </w:r>
            <w:r w:rsidR="00C83B44" w:rsidRPr="00DE6679">
              <w:rPr>
                <w:rFonts w:ascii="Calibri" w:hAnsi="Calibri" w:cs="Calibri"/>
                <w:color w:val="000000"/>
                <w:sz w:val="22"/>
                <w:szCs w:val="22"/>
              </w:rPr>
              <w:t>il</w:t>
            </w:r>
            <w:r w:rsidR="000F0E47" w:rsidRPr="00DE6679">
              <w:rPr>
                <w:rFonts w:ascii="Calibri" w:hAnsi="Calibri" w:cs="Calibri"/>
                <w:color w:val="000000"/>
                <w:sz w:val="22"/>
                <w:szCs w:val="22"/>
              </w:rPr>
              <w:t xml:space="preserve"> staðar er öryggisbúnaður (hótelsett) fyrir heyrnarskert eða heyrnarlaust fólk til að taka með sér inn á herbergi. Búnaðurinn virkar sem dyrabjalla og vekjari og tengist öryggiskerfi ef upp kemur eldur.</w:t>
            </w:r>
          </w:p>
        </w:tc>
        <w:tc>
          <w:tcPr>
            <w:tcW w:w="549" w:type="dxa"/>
          </w:tcPr>
          <w:p w14:paraId="04B75C28" w14:textId="77777777" w:rsidR="000F0E47" w:rsidRPr="00E940DA" w:rsidRDefault="000F0E47" w:rsidP="000F0E47">
            <w:pPr>
              <w:pStyle w:val="Textitflu"/>
              <w:spacing w:before="60"/>
              <w:rPr>
                <w:sz w:val="22"/>
                <w:szCs w:val="22"/>
              </w:rPr>
            </w:pPr>
          </w:p>
        </w:tc>
        <w:tc>
          <w:tcPr>
            <w:tcW w:w="716" w:type="dxa"/>
          </w:tcPr>
          <w:p w14:paraId="68AA64E3" w14:textId="77777777" w:rsidR="000F0E47" w:rsidRPr="00E940DA" w:rsidRDefault="000F0E47" w:rsidP="000F0E47">
            <w:pPr>
              <w:pStyle w:val="Textitflu"/>
              <w:spacing w:before="60"/>
              <w:rPr>
                <w:sz w:val="22"/>
                <w:szCs w:val="22"/>
              </w:rPr>
            </w:pPr>
          </w:p>
        </w:tc>
        <w:tc>
          <w:tcPr>
            <w:tcW w:w="993" w:type="dxa"/>
          </w:tcPr>
          <w:p w14:paraId="6C33A5E8" w14:textId="77777777" w:rsidR="000F0E47" w:rsidRPr="00E940DA" w:rsidRDefault="000F0E47" w:rsidP="000F0E47">
            <w:pPr>
              <w:pStyle w:val="Textitflu"/>
              <w:spacing w:before="60"/>
              <w:rPr>
                <w:sz w:val="22"/>
                <w:szCs w:val="22"/>
              </w:rPr>
            </w:pPr>
          </w:p>
        </w:tc>
        <w:tc>
          <w:tcPr>
            <w:tcW w:w="3827" w:type="dxa"/>
          </w:tcPr>
          <w:p w14:paraId="0447BFDA" w14:textId="77777777" w:rsidR="000F0E47" w:rsidRPr="00E940DA" w:rsidRDefault="000F0E47" w:rsidP="000F0E47">
            <w:pPr>
              <w:pStyle w:val="Textitflu"/>
              <w:spacing w:before="60"/>
              <w:rPr>
                <w:sz w:val="22"/>
                <w:szCs w:val="22"/>
              </w:rPr>
            </w:pPr>
          </w:p>
        </w:tc>
      </w:tr>
      <w:tr w:rsidR="000F0E47" w:rsidRPr="001F0DEA" w14:paraId="7CC2C15B" w14:textId="77777777" w:rsidTr="00C83B44">
        <w:tc>
          <w:tcPr>
            <w:tcW w:w="7807" w:type="dxa"/>
            <w:gridSpan w:val="2"/>
            <w:shd w:val="clear" w:color="auto" w:fill="92D050"/>
          </w:tcPr>
          <w:p w14:paraId="74D94354" w14:textId="43BBEC7F" w:rsidR="000F0E47" w:rsidRPr="009A2739" w:rsidRDefault="000F0E47" w:rsidP="000F0E47">
            <w:pPr>
              <w:pStyle w:val="Textitflu"/>
              <w:spacing w:before="240" w:after="120"/>
              <w:rPr>
                <w:sz w:val="22"/>
                <w:szCs w:val="22"/>
              </w:rPr>
            </w:pPr>
            <w:r w:rsidRPr="00205A96">
              <w:rPr>
                <w:b/>
                <w:i/>
                <w:sz w:val="36"/>
              </w:rPr>
              <w:t>8.</w:t>
            </w:r>
            <w:r>
              <w:rPr>
                <w:b/>
                <w:i/>
                <w:sz w:val="36"/>
              </w:rPr>
              <w:t>2</w:t>
            </w:r>
            <w:r w:rsidRPr="00205A96">
              <w:rPr>
                <w:b/>
                <w:i/>
                <w:sz w:val="36"/>
              </w:rPr>
              <w:t xml:space="preserve"> Flóttaleiðir</w:t>
            </w:r>
          </w:p>
        </w:tc>
        <w:tc>
          <w:tcPr>
            <w:tcW w:w="549" w:type="dxa"/>
            <w:shd w:val="clear" w:color="auto" w:fill="92D050"/>
          </w:tcPr>
          <w:p w14:paraId="4DF8EFBE" w14:textId="0D669A81" w:rsidR="000F0E47" w:rsidRPr="00205A96" w:rsidRDefault="000F0E47" w:rsidP="000F0E47">
            <w:pPr>
              <w:pStyle w:val="Textitflu"/>
              <w:spacing w:before="60" w:after="60"/>
              <w:rPr>
                <w:b/>
                <w:i/>
                <w:sz w:val="28"/>
                <w:szCs w:val="28"/>
              </w:rPr>
            </w:pPr>
            <w:r w:rsidRPr="00205A96">
              <w:rPr>
                <w:b/>
                <w:i/>
                <w:sz w:val="28"/>
                <w:szCs w:val="28"/>
              </w:rPr>
              <w:t>Já</w:t>
            </w:r>
          </w:p>
        </w:tc>
        <w:tc>
          <w:tcPr>
            <w:tcW w:w="716" w:type="dxa"/>
            <w:shd w:val="clear" w:color="auto" w:fill="92D050"/>
          </w:tcPr>
          <w:p w14:paraId="62121A2C" w14:textId="26B27C8D" w:rsidR="000F0E47" w:rsidRPr="00205A96" w:rsidRDefault="000F0E47" w:rsidP="000F0E47">
            <w:pPr>
              <w:pStyle w:val="Textitflu"/>
              <w:spacing w:before="60" w:after="60"/>
              <w:rPr>
                <w:b/>
                <w:i/>
                <w:sz w:val="28"/>
                <w:szCs w:val="28"/>
              </w:rPr>
            </w:pPr>
            <w:r w:rsidRPr="00205A96">
              <w:rPr>
                <w:b/>
                <w:i/>
                <w:sz w:val="28"/>
                <w:szCs w:val="28"/>
              </w:rPr>
              <w:t>Nei</w:t>
            </w:r>
          </w:p>
        </w:tc>
        <w:tc>
          <w:tcPr>
            <w:tcW w:w="993" w:type="dxa"/>
            <w:shd w:val="clear" w:color="auto" w:fill="92D050"/>
          </w:tcPr>
          <w:p w14:paraId="6B82F521" w14:textId="2CFDAAE6" w:rsidR="000F0E47" w:rsidRPr="00205A96" w:rsidRDefault="000F0E47" w:rsidP="000F0E47">
            <w:pPr>
              <w:pStyle w:val="Textitflu"/>
              <w:spacing w:before="60" w:after="60"/>
              <w:rPr>
                <w:b/>
                <w:i/>
                <w:sz w:val="28"/>
                <w:szCs w:val="28"/>
              </w:rPr>
            </w:pPr>
            <w:r w:rsidRPr="00205A96">
              <w:rPr>
                <w:b/>
                <w:i/>
                <w:sz w:val="28"/>
                <w:szCs w:val="28"/>
              </w:rPr>
              <w:t>Á ekki við</w:t>
            </w:r>
          </w:p>
        </w:tc>
        <w:tc>
          <w:tcPr>
            <w:tcW w:w="3827" w:type="dxa"/>
            <w:shd w:val="clear" w:color="auto" w:fill="92D050"/>
          </w:tcPr>
          <w:p w14:paraId="1A02E974" w14:textId="176A1E15" w:rsidR="000F0E47" w:rsidRPr="001F0DEA" w:rsidRDefault="000F0E47" w:rsidP="000F0E47">
            <w:pPr>
              <w:pStyle w:val="Textitflu"/>
              <w:spacing w:before="60" w:after="120"/>
              <w:rPr>
                <w:sz w:val="22"/>
                <w:szCs w:val="22"/>
              </w:rPr>
            </w:pPr>
            <w:r w:rsidRPr="00685D3D">
              <w:rPr>
                <w:b/>
                <w:bCs/>
                <w:i/>
                <w:iCs/>
                <w:sz w:val="28"/>
                <w:szCs w:val="28"/>
              </w:rPr>
              <w:t>Athugasemdir/minnisatriði</w:t>
            </w:r>
          </w:p>
        </w:tc>
      </w:tr>
      <w:tr w:rsidR="000F0E47" w:rsidRPr="001F0DEA" w14:paraId="23D1DF29" w14:textId="77777777" w:rsidTr="00C83B44">
        <w:tc>
          <w:tcPr>
            <w:tcW w:w="7807" w:type="dxa"/>
            <w:gridSpan w:val="2"/>
            <w:shd w:val="clear" w:color="auto" w:fill="EAF1DD" w:themeFill="accent3" w:themeFillTint="33"/>
          </w:tcPr>
          <w:p w14:paraId="0992E198" w14:textId="259A3465" w:rsidR="000F0E47" w:rsidRPr="00205A96" w:rsidRDefault="000F0E47" w:rsidP="000F0E47">
            <w:pPr>
              <w:pStyle w:val="Textitflu"/>
              <w:spacing w:before="120" w:after="120"/>
              <w:rPr>
                <w:b/>
                <w:i/>
                <w:sz w:val="36"/>
              </w:rPr>
            </w:pPr>
            <w:r w:rsidRPr="000E48F5">
              <w:rPr>
                <w:b/>
                <w:i/>
                <w:sz w:val="24"/>
                <w:szCs w:val="24"/>
              </w:rPr>
              <w:t>Lágmarkskröfur</w:t>
            </w:r>
          </w:p>
        </w:tc>
        <w:tc>
          <w:tcPr>
            <w:tcW w:w="549" w:type="dxa"/>
            <w:shd w:val="clear" w:color="auto" w:fill="EAF1DD" w:themeFill="accent3" w:themeFillTint="33"/>
          </w:tcPr>
          <w:p w14:paraId="62E53C30" w14:textId="77777777" w:rsidR="000F0E47" w:rsidRPr="00205A96" w:rsidRDefault="000F0E47" w:rsidP="000F0E47">
            <w:pPr>
              <w:pStyle w:val="Textitflu"/>
              <w:spacing w:before="60" w:after="60"/>
              <w:rPr>
                <w:b/>
                <w:i/>
                <w:sz w:val="28"/>
                <w:szCs w:val="28"/>
              </w:rPr>
            </w:pPr>
          </w:p>
        </w:tc>
        <w:tc>
          <w:tcPr>
            <w:tcW w:w="716" w:type="dxa"/>
            <w:shd w:val="clear" w:color="auto" w:fill="EAF1DD" w:themeFill="accent3" w:themeFillTint="33"/>
          </w:tcPr>
          <w:p w14:paraId="0F42F194" w14:textId="77777777" w:rsidR="000F0E47" w:rsidRPr="00205A96" w:rsidRDefault="000F0E47" w:rsidP="000F0E47">
            <w:pPr>
              <w:pStyle w:val="Textitflu"/>
              <w:spacing w:before="60" w:after="60"/>
              <w:rPr>
                <w:b/>
                <w:i/>
                <w:sz w:val="28"/>
                <w:szCs w:val="28"/>
              </w:rPr>
            </w:pPr>
          </w:p>
        </w:tc>
        <w:tc>
          <w:tcPr>
            <w:tcW w:w="993" w:type="dxa"/>
            <w:shd w:val="clear" w:color="auto" w:fill="EAF1DD" w:themeFill="accent3" w:themeFillTint="33"/>
          </w:tcPr>
          <w:p w14:paraId="163A8313" w14:textId="77777777" w:rsidR="000F0E47" w:rsidRPr="00205A96" w:rsidRDefault="000F0E47" w:rsidP="000F0E47">
            <w:pPr>
              <w:pStyle w:val="Textitflu"/>
              <w:spacing w:before="60" w:after="60"/>
              <w:rPr>
                <w:b/>
                <w:i/>
                <w:sz w:val="28"/>
                <w:szCs w:val="28"/>
              </w:rPr>
            </w:pPr>
          </w:p>
        </w:tc>
        <w:tc>
          <w:tcPr>
            <w:tcW w:w="3827" w:type="dxa"/>
            <w:shd w:val="clear" w:color="auto" w:fill="EAF1DD" w:themeFill="accent3" w:themeFillTint="33"/>
          </w:tcPr>
          <w:p w14:paraId="5DC32E3E" w14:textId="77777777" w:rsidR="000F0E47" w:rsidRPr="00685D3D" w:rsidRDefault="000F0E47" w:rsidP="000F0E47">
            <w:pPr>
              <w:pStyle w:val="Textitflu"/>
              <w:spacing w:before="60" w:after="120"/>
              <w:rPr>
                <w:b/>
                <w:bCs/>
                <w:i/>
                <w:iCs/>
                <w:sz w:val="28"/>
                <w:szCs w:val="28"/>
              </w:rPr>
            </w:pPr>
          </w:p>
        </w:tc>
      </w:tr>
      <w:tr w:rsidR="000F0E47" w:rsidRPr="001F0DEA" w14:paraId="1A4A547B" w14:textId="77777777" w:rsidTr="00C83B44">
        <w:tc>
          <w:tcPr>
            <w:tcW w:w="1134" w:type="dxa"/>
            <w:shd w:val="clear" w:color="auto" w:fill="auto"/>
          </w:tcPr>
          <w:p w14:paraId="5C1108F5" w14:textId="58DADCCB" w:rsidR="000F0E47" w:rsidRDefault="000F0E47" w:rsidP="000F0E47">
            <w:pPr>
              <w:pStyle w:val="Textitflu"/>
              <w:spacing w:before="60"/>
              <w:rPr>
                <w:i/>
                <w:iCs/>
                <w:sz w:val="24"/>
                <w:szCs w:val="24"/>
              </w:rPr>
            </w:pPr>
            <w:r w:rsidRPr="00A40AF5">
              <w:rPr>
                <w:i/>
                <w:iCs/>
                <w:sz w:val="24"/>
                <w:szCs w:val="24"/>
              </w:rPr>
              <w:t>8.</w:t>
            </w:r>
            <w:r>
              <w:rPr>
                <w:i/>
                <w:iCs/>
                <w:sz w:val="24"/>
                <w:szCs w:val="24"/>
              </w:rPr>
              <w:t>2.1</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361E06D0" w14:textId="77777777" w:rsidR="000F0E47" w:rsidRDefault="000F0E47" w:rsidP="000F0E47">
            <w:pPr>
              <w:pStyle w:val="Textitflu"/>
              <w:spacing w:before="60" w:after="60"/>
              <w:rPr>
                <w:sz w:val="22"/>
                <w:szCs w:val="22"/>
              </w:rPr>
            </w:pPr>
            <w:r w:rsidRPr="00C04FBB">
              <w:rPr>
                <w:sz w:val="22"/>
                <w:szCs w:val="22"/>
              </w:rPr>
              <w:t>Brunaboði með blikkljósum er á lykilstöðum og svæðum (sbr. brunahönnun og/eða viðbragðáætlun).</w:t>
            </w:r>
          </w:p>
          <w:p w14:paraId="59CA8789" w14:textId="77777777" w:rsidR="000F0E47" w:rsidRPr="00407B8C" w:rsidRDefault="000F0E47" w:rsidP="000F0E47">
            <w:pPr>
              <w:pStyle w:val="Textitflu"/>
              <w:spacing w:before="60" w:after="60"/>
              <w:rPr>
                <w:i/>
                <w:color w:val="7F7F7F" w:themeColor="text1" w:themeTint="80"/>
                <w:szCs w:val="20"/>
              </w:rPr>
            </w:pPr>
            <w:r w:rsidRPr="00407B8C">
              <w:rPr>
                <w:i/>
                <w:color w:val="7F7F7F" w:themeColor="text1" w:themeTint="80"/>
                <w:szCs w:val="20"/>
              </w:rPr>
              <w:lastRenderedPageBreak/>
              <w:t>Leiðbeiningar/útskýringar:</w:t>
            </w:r>
          </w:p>
          <w:p w14:paraId="49BE89AE" w14:textId="7A5EA975" w:rsidR="000F0E47" w:rsidRPr="00407B8C" w:rsidRDefault="00C83B44" w:rsidP="000F0E47">
            <w:pPr>
              <w:pStyle w:val="Textitflu"/>
              <w:spacing w:before="60" w:after="60"/>
              <w:rPr>
                <w:i/>
                <w:color w:val="7F7F7F" w:themeColor="text1" w:themeTint="80"/>
                <w:szCs w:val="20"/>
              </w:rPr>
            </w:pPr>
            <w:r w:rsidRPr="00407B8C">
              <w:rPr>
                <w:i/>
                <w:color w:val="7F7F7F" w:themeColor="text1" w:themeTint="80"/>
                <w:szCs w:val="20"/>
              </w:rPr>
              <w:t xml:space="preserve">Sjá </w:t>
            </w:r>
            <w:hyperlink r:id="rId13" w:history="1">
              <w:r w:rsidRPr="00407B8C">
                <w:rPr>
                  <w:i/>
                  <w:color w:val="7F7F7F" w:themeColor="text1" w:themeTint="80"/>
                  <w:szCs w:val="20"/>
                </w:rPr>
                <w:t>k</w:t>
              </w:r>
              <w:r w:rsidRPr="00407B8C">
                <w:rPr>
                  <w:rStyle w:val="Hyperlink"/>
                  <w:i/>
                  <w:color w:val="7F7F7F" w:themeColor="text1" w:themeTint="80"/>
                  <w:szCs w:val="20"/>
                  <w:u w:val="none"/>
                </w:rPr>
                <w:t>afla 9.4.2,</w:t>
              </w:r>
            </w:hyperlink>
            <w:r w:rsidRPr="00407B8C">
              <w:rPr>
                <w:rStyle w:val="Hyperlink"/>
                <w:i/>
                <w:color w:val="7F7F7F" w:themeColor="text1" w:themeTint="80"/>
                <w:szCs w:val="20"/>
                <w:u w:val="none"/>
              </w:rPr>
              <w:t xml:space="preserve"> liður nr. 2</w:t>
            </w:r>
          </w:p>
          <w:p w14:paraId="149186DC" w14:textId="2DB4BC2B" w:rsidR="000F0E47" w:rsidRPr="00F43E02" w:rsidRDefault="00FC16EE" w:rsidP="000F0E47">
            <w:pPr>
              <w:pStyle w:val="Textitflu"/>
              <w:spacing w:before="60" w:after="60"/>
              <w:rPr>
                <w:sz w:val="22"/>
                <w:szCs w:val="22"/>
              </w:rPr>
            </w:pPr>
            <w:hyperlink r:id="rId14" w:history="1">
              <w:r w:rsidR="00C83B44" w:rsidRPr="00407B8C">
                <w:rPr>
                  <w:rStyle w:val="Hyperlink"/>
                  <w:i/>
                  <w:color w:val="7F7F7F" w:themeColor="text1" w:themeTint="80"/>
                  <w:szCs w:val="20"/>
                </w:rPr>
                <w:t>Leiðbeiningar við byggingareglugerð 112/2012</w:t>
              </w:r>
            </w:hyperlink>
          </w:p>
        </w:tc>
        <w:tc>
          <w:tcPr>
            <w:tcW w:w="549" w:type="dxa"/>
          </w:tcPr>
          <w:p w14:paraId="2DEF4FF5" w14:textId="77777777" w:rsidR="000F0E47" w:rsidRPr="001F0DEA" w:rsidRDefault="000F0E47" w:rsidP="000F0E47">
            <w:pPr>
              <w:pStyle w:val="Textitflu"/>
              <w:spacing w:before="60" w:after="120"/>
              <w:rPr>
                <w:sz w:val="22"/>
                <w:szCs w:val="22"/>
              </w:rPr>
            </w:pPr>
          </w:p>
        </w:tc>
        <w:tc>
          <w:tcPr>
            <w:tcW w:w="716" w:type="dxa"/>
          </w:tcPr>
          <w:p w14:paraId="50DB4005" w14:textId="77777777" w:rsidR="000F0E47" w:rsidRPr="001F0DEA" w:rsidRDefault="000F0E47" w:rsidP="000F0E47">
            <w:pPr>
              <w:pStyle w:val="Textitflu"/>
              <w:spacing w:before="60" w:after="120"/>
              <w:rPr>
                <w:sz w:val="22"/>
                <w:szCs w:val="22"/>
              </w:rPr>
            </w:pPr>
          </w:p>
        </w:tc>
        <w:tc>
          <w:tcPr>
            <w:tcW w:w="993" w:type="dxa"/>
          </w:tcPr>
          <w:p w14:paraId="0633EDBD" w14:textId="77777777" w:rsidR="000F0E47" w:rsidRPr="001F0DEA" w:rsidRDefault="000F0E47" w:rsidP="000F0E47">
            <w:pPr>
              <w:pStyle w:val="Textitflu"/>
              <w:spacing w:before="60" w:after="120"/>
              <w:rPr>
                <w:sz w:val="22"/>
                <w:szCs w:val="22"/>
              </w:rPr>
            </w:pPr>
          </w:p>
        </w:tc>
        <w:tc>
          <w:tcPr>
            <w:tcW w:w="3827" w:type="dxa"/>
          </w:tcPr>
          <w:p w14:paraId="1134310C" w14:textId="77777777" w:rsidR="000F0E47" w:rsidRPr="001F0DEA" w:rsidRDefault="000F0E47" w:rsidP="000F0E47">
            <w:pPr>
              <w:pStyle w:val="Textitflu"/>
              <w:spacing w:before="60" w:after="120"/>
              <w:rPr>
                <w:sz w:val="22"/>
                <w:szCs w:val="22"/>
              </w:rPr>
            </w:pPr>
          </w:p>
        </w:tc>
      </w:tr>
      <w:tr w:rsidR="000F0E47" w:rsidRPr="001F0DEA" w14:paraId="1E4182DE" w14:textId="77777777" w:rsidTr="00C83B44">
        <w:tc>
          <w:tcPr>
            <w:tcW w:w="7807" w:type="dxa"/>
            <w:gridSpan w:val="2"/>
            <w:tcBorders>
              <w:right w:val="single" w:sz="4" w:space="0" w:color="auto"/>
            </w:tcBorders>
            <w:shd w:val="clear" w:color="auto" w:fill="EAF1DD" w:themeFill="accent3" w:themeFillTint="33"/>
          </w:tcPr>
          <w:p w14:paraId="59AFAA6C" w14:textId="0E1A95DA" w:rsidR="000F0E47" w:rsidRDefault="000F0E47" w:rsidP="000F0E47">
            <w:pPr>
              <w:pStyle w:val="CommentText"/>
              <w:spacing w:before="120" w:after="120"/>
              <w:rPr>
                <w:rFonts w:ascii="Calibri" w:hAnsi="Calibri" w:cs="Calibri"/>
                <w:color w:val="000000"/>
              </w:rPr>
            </w:pPr>
            <w:r w:rsidRPr="003B5305">
              <w:rPr>
                <w:rFonts w:eastAsiaTheme="minorEastAsia"/>
                <w:b/>
                <w:i/>
                <w:sz w:val="24"/>
                <w:szCs w:val="24"/>
                <w:lang w:eastAsia="is-IS"/>
              </w:rPr>
              <w:t>Æskilegt</w:t>
            </w:r>
          </w:p>
        </w:tc>
        <w:tc>
          <w:tcPr>
            <w:tcW w:w="549" w:type="dxa"/>
            <w:shd w:val="clear" w:color="auto" w:fill="EAF1DD" w:themeFill="accent3" w:themeFillTint="33"/>
          </w:tcPr>
          <w:p w14:paraId="4329E9DE" w14:textId="77777777" w:rsidR="000F0E47" w:rsidRPr="001F0DEA" w:rsidRDefault="000F0E47" w:rsidP="000F0E47">
            <w:pPr>
              <w:pStyle w:val="Textitflu"/>
              <w:spacing w:before="60" w:after="120"/>
              <w:rPr>
                <w:sz w:val="22"/>
                <w:szCs w:val="22"/>
              </w:rPr>
            </w:pPr>
          </w:p>
        </w:tc>
        <w:tc>
          <w:tcPr>
            <w:tcW w:w="716" w:type="dxa"/>
            <w:shd w:val="clear" w:color="auto" w:fill="EAF1DD" w:themeFill="accent3" w:themeFillTint="33"/>
          </w:tcPr>
          <w:p w14:paraId="39FDD46C" w14:textId="77777777" w:rsidR="000F0E47" w:rsidRPr="001F0DEA" w:rsidRDefault="000F0E47" w:rsidP="000F0E47">
            <w:pPr>
              <w:pStyle w:val="Textitflu"/>
              <w:spacing w:before="60" w:after="120"/>
              <w:rPr>
                <w:sz w:val="22"/>
                <w:szCs w:val="22"/>
              </w:rPr>
            </w:pPr>
          </w:p>
        </w:tc>
        <w:tc>
          <w:tcPr>
            <w:tcW w:w="993" w:type="dxa"/>
            <w:shd w:val="clear" w:color="auto" w:fill="EAF1DD" w:themeFill="accent3" w:themeFillTint="33"/>
          </w:tcPr>
          <w:p w14:paraId="59CB06DA" w14:textId="77777777" w:rsidR="000F0E47" w:rsidRPr="001F0DEA" w:rsidRDefault="000F0E47" w:rsidP="000F0E47">
            <w:pPr>
              <w:pStyle w:val="Textitflu"/>
              <w:spacing w:before="60" w:after="120"/>
              <w:rPr>
                <w:sz w:val="22"/>
                <w:szCs w:val="22"/>
              </w:rPr>
            </w:pPr>
          </w:p>
        </w:tc>
        <w:tc>
          <w:tcPr>
            <w:tcW w:w="3827" w:type="dxa"/>
            <w:shd w:val="clear" w:color="auto" w:fill="EAF1DD" w:themeFill="accent3" w:themeFillTint="33"/>
          </w:tcPr>
          <w:p w14:paraId="5CD2CE4F" w14:textId="77777777" w:rsidR="000F0E47" w:rsidRPr="001F0DEA" w:rsidRDefault="000F0E47" w:rsidP="000F0E47">
            <w:pPr>
              <w:pStyle w:val="Textitflu"/>
              <w:spacing w:before="60" w:after="120"/>
              <w:rPr>
                <w:sz w:val="22"/>
                <w:szCs w:val="22"/>
              </w:rPr>
            </w:pPr>
          </w:p>
        </w:tc>
      </w:tr>
      <w:tr w:rsidR="000F0E47" w:rsidRPr="001F0DEA" w14:paraId="01152092" w14:textId="77777777" w:rsidTr="00C83B44">
        <w:tc>
          <w:tcPr>
            <w:tcW w:w="1134" w:type="dxa"/>
            <w:shd w:val="clear" w:color="auto" w:fill="auto"/>
          </w:tcPr>
          <w:p w14:paraId="1226C371" w14:textId="30CFE105" w:rsidR="000F0E47" w:rsidRDefault="000F0E47" w:rsidP="000F0E47">
            <w:pPr>
              <w:pStyle w:val="Textitflu"/>
              <w:spacing w:before="60"/>
              <w:rPr>
                <w:i/>
                <w:iCs/>
                <w:sz w:val="24"/>
                <w:szCs w:val="24"/>
              </w:rPr>
            </w:pPr>
            <w:r>
              <w:rPr>
                <w:i/>
                <w:iCs/>
                <w:sz w:val="24"/>
                <w:szCs w:val="24"/>
              </w:rPr>
              <w:t xml:space="preserve"> </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74248044" w14:textId="5E136DCD" w:rsidR="000F0E47" w:rsidRPr="00F43E02" w:rsidRDefault="000F0E47" w:rsidP="000F0E47">
            <w:pPr>
              <w:pStyle w:val="Textitflu"/>
              <w:spacing w:before="60" w:after="60"/>
              <w:rPr>
                <w:rFonts w:ascii="Calibri" w:hAnsi="Calibri" w:cs="Calibri"/>
                <w:color w:val="000000"/>
                <w:sz w:val="22"/>
                <w:szCs w:val="22"/>
              </w:rPr>
            </w:pPr>
            <w:r>
              <w:rPr>
                <w:rFonts w:ascii="Calibri" w:hAnsi="Calibri" w:cs="Calibri"/>
                <w:color w:val="000000"/>
                <w:sz w:val="22"/>
                <w:szCs w:val="22"/>
              </w:rPr>
              <w:t>Engar ábendingar til viðbótar við grunnviðmið</w:t>
            </w:r>
            <w:r w:rsidR="006A2DF9">
              <w:rPr>
                <w:rFonts w:ascii="Calibri" w:hAnsi="Calibri" w:cs="Calibri"/>
                <w:color w:val="000000"/>
                <w:sz w:val="22"/>
                <w:szCs w:val="22"/>
              </w:rPr>
              <w:t>.</w:t>
            </w:r>
          </w:p>
        </w:tc>
        <w:tc>
          <w:tcPr>
            <w:tcW w:w="549" w:type="dxa"/>
            <w:tcBorders>
              <w:top w:val="single" w:sz="4" w:space="0" w:color="auto"/>
            </w:tcBorders>
          </w:tcPr>
          <w:p w14:paraId="3759B614" w14:textId="77777777" w:rsidR="000F0E47" w:rsidRPr="001F0DEA" w:rsidRDefault="000F0E47" w:rsidP="000F0E47">
            <w:pPr>
              <w:pStyle w:val="Textitflu"/>
              <w:spacing w:before="60" w:after="120"/>
              <w:rPr>
                <w:sz w:val="22"/>
                <w:szCs w:val="22"/>
              </w:rPr>
            </w:pPr>
          </w:p>
        </w:tc>
        <w:tc>
          <w:tcPr>
            <w:tcW w:w="716" w:type="dxa"/>
            <w:tcBorders>
              <w:top w:val="single" w:sz="4" w:space="0" w:color="auto"/>
            </w:tcBorders>
          </w:tcPr>
          <w:p w14:paraId="07AADD09" w14:textId="77777777" w:rsidR="000F0E47" w:rsidRPr="001F0DEA" w:rsidRDefault="000F0E47" w:rsidP="000F0E47">
            <w:pPr>
              <w:pStyle w:val="Textitflu"/>
              <w:spacing w:before="60" w:after="120"/>
              <w:rPr>
                <w:sz w:val="22"/>
                <w:szCs w:val="22"/>
              </w:rPr>
            </w:pPr>
          </w:p>
        </w:tc>
        <w:tc>
          <w:tcPr>
            <w:tcW w:w="993" w:type="dxa"/>
          </w:tcPr>
          <w:p w14:paraId="40EE457C" w14:textId="77777777" w:rsidR="000F0E47" w:rsidRPr="001F0DEA" w:rsidRDefault="000F0E47" w:rsidP="000F0E47">
            <w:pPr>
              <w:pStyle w:val="Textitflu"/>
              <w:spacing w:before="60" w:after="120"/>
              <w:rPr>
                <w:sz w:val="22"/>
                <w:szCs w:val="22"/>
              </w:rPr>
            </w:pPr>
          </w:p>
        </w:tc>
        <w:tc>
          <w:tcPr>
            <w:tcW w:w="3827" w:type="dxa"/>
          </w:tcPr>
          <w:p w14:paraId="0FEC8E20" w14:textId="77777777" w:rsidR="000F0E47" w:rsidRPr="001F0DEA" w:rsidRDefault="000F0E47" w:rsidP="000F0E47">
            <w:pPr>
              <w:pStyle w:val="Textitflu"/>
              <w:spacing w:before="60" w:after="120"/>
              <w:rPr>
                <w:sz w:val="22"/>
                <w:szCs w:val="22"/>
              </w:rPr>
            </w:pPr>
          </w:p>
        </w:tc>
      </w:tr>
      <w:tr w:rsidR="000F0E47" w:rsidRPr="001F0DEA" w14:paraId="0A29701F" w14:textId="77777777" w:rsidTr="00C83B44">
        <w:tc>
          <w:tcPr>
            <w:tcW w:w="7807" w:type="dxa"/>
            <w:gridSpan w:val="2"/>
            <w:shd w:val="clear" w:color="auto" w:fill="92D050"/>
          </w:tcPr>
          <w:p w14:paraId="7FE207C1" w14:textId="5F552A8A" w:rsidR="000F0E47" w:rsidRDefault="000F0E47" w:rsidP="000F0E47">
            <w:pPr>
              <w:pStyle w:val="Textitflu"/>
              <w:spacing w:before="240" w:after="120"/>
              <w:rPr>
                <w:sz w:val="22"/>
                <w:szCs w:val="22"/>
              </w:rPr>
            </w:pPr>
            <w:r w:rsidRPr="00E61180">
              <w:rPr>
                <w:b/>
                <w:i/>
                <w:sz w:val="36"/>
              </w:rPr>
              <w:t>10.</w:t>
            </w:r>
            <w:r>
              <w:rPr>
                <w:b/>
                <w:i/>
                <w:sz w:val="36"/>
              </w:rPr>
              <w:t>2</w:t>
            </w:r>
            <w:r w:rsidRPr="00E61180">
              <w:rPr>
                <w:b/>
                <w:i/>
                <w:sz w:val="36"/>
              </w:rPr>
              <w:t xml:space="preserve"> Lyftur (þar sem við á)</w:t>
            </w:r>
          </w:p>
        </w:tc>
        <w:tc>
          <w:tcPr>
            <w:tcW w:w="549" w:type="dxa"/>
            <w:shd w:val="clear" w:color="auto" w:fill="92D050"/>
          </w:tcPr>
          <w:p w14:paraId="1D50615D" w14:textId="2E367CC0" w:rsidR="000F0E47" w:rsidRPr="001F0DEA" w:rsidRDefault="000F0E47" w:rsidP="000F0E47">
            <w:pPr>
              <w:pStyle w:val="Textitflu"/>
              <w:spacing w:before="60" w:after="120"/>
              <w:rPr>
                <w:sz w:val="22"/>
                <w:szCs w:val="22"/>
              </w:rPr>
            </w:pPr>
            <w:r w:rsidRPr="00A72423">
              <w:rPr>
                <w:b/>
                <w:bCs/>
                <w:i/>
                <w:iCs/>
                <w:sz w:val="28"/>
                <w:szCs w:val="28"/>
              </w:rPr>
              <w:t>Já</w:t>
            </w:r>
          </w:p>
        </w:tc>
        <w:tc>
          <w:tcPr>
            <w:tcW w:w="716" w:type="dxa"/>
            <w:shd w:val="clear" w:color="auto" w:fill="92D050"/>
          </w:tcPr>
          <w:p w14:paraId="2FB3F624" w14:textId="7B5CAFDB" w:rsidR="000F0E47" w:rsidRPr="001F0DEA" w:rsidRDefault="000F0E47" w:rsidP="000F0E47">
            <w:pPr>
              <w:pStyle w:val="Textitflu"/>
              <w:spacing w:before="60" w:after="120"/>
              <w:rPr>
                <w:sz w:val="22"/>
                <w:szCs w:val="22"/>
              </w:rPr>
            </w:pPr>
            <w:r w:rsidRPr="00A72423">
              <w:rPr>
                <w:b/>
                <w:bCs/>
                <w:i/>
                <w:iCs/>
                <w:sz w:val="28"/>
                <w:szCs w:val="28"/>
              </w:rPr>
              <w:t>Nei</w:t>
            </w:r>
          </w:p>
        </w:tc>
        <w:tc>
          <w:tcPr>
            <w:tcW w:w="993" w:type="dxa"/>
            <w:shd w:val="clear" w:color="auto" w:fill="92D050"/>
          </w:tcPr>
          <w:p w14:paraId="25F69640" w14:textId="2DD36A28" w:rsidR="000F0E47" w:rsidRPr="001F0DEA" w:rsidRDefault="000F0E47" w:rsidP="000F0E47">
            <w:pPr>
              <w:pStyle w:val="Textitflu"/>
              <w:spacing w:before="60" w:after="120"/>
              <w:rPr>
                <w:sz w:val="22"/>
                <w:szCs w:val="22"/>
              </w:rPr>
            </w:pPr>
            <w:r w:rsidRPr="00A72423">
              <w:rPr>
                <w:b/>
                <w:bCs/>
                <w:i/>
                <w:iCs/>
                <w:sz w:val="28"/>
                <w:szCs w:val="28"/>
              </w:rPr>
              <w:t>Á ekki við</w:t>
            </w:r>
          </w:p>
        </w:tc>
        <w:tc>
          <w:tcPr>
            <w:tcW w:w="3827" w:type="dxa"/>
            <w:shd w:val="clear" w:color="auto" w:fill="92D050"/>
          </w:tcPr>
          <w:p w14:paraId="7FEEE08D" w14:textId="229C5547" w:rsidR="000F0E47" w:rsidRPr="001F0DEA" w:rsidRDefault="000F0E47" w:rsidP="000F0E47">
            <w:pPr>
              <w:pStyle w:val="Textitflu"/>
              <w:spacing w:before="60" w:after="120"/>
              <w:rPr>
                <w:sz w:val="22"/>
                <w:szCs w:val="22"/>
              </w:rPr>
            </w:pPr>
            <w:r w:rsidRPr="00685D3D">
              <w:rPr>
                <w:b/>
                <w:bCs/>
                <w:i/>
                <w:iCs/>
                <w:sz w:val="28"/>
                <w:szCs w:val="28"/>
              </w:rPr>
              <w:t>Athugasemdir/minnisatriði</w:t>
            </w:r>
          </w:p>
        </w:tc>
      </w:tr>
      <w:tr w:rsidR="000F0E47" w:rsidRPr="001F0DEA" w14:paraId="3AF2E1E4" w14:textId="77777777" w:rsidTr="00C83B44">
        <w:tc>
          <w:tcPr>
            <w:tcW w:w="7807" w:type="dxa"/>
            <w:gridSpan w:val="2"/>
            <w:shd w:val="clear" w:color="auto" w:fill="EAF1DD" w:themeFill="accent3" w:themeFillTint="33"/>
          </w:tcPr>
          <w:p w14:paraId="132E1591" w14:textId="7B7A3482" w:rsidR="000F0E47" w:rsidRPr="00E61180" w:rsidRDefault="000F0E47" w:rsidP="000F0E47">
            <w:pPr>
              <w:pStyle w:val="Textitflu"/>
              <w:spacing w:before="120" w:after="120"/>
              <w:rPr>
                <w:b/>
                <w:i/>
                <w:sz w:val="36"/>
              </w:rPr>
            </w:pPr>
            <w:r w:rsidRPr="00100955">
              <w:rPr>
                <w:b/>
                <w:i/>
                <w:sz w:val="24"/>
                <w:szCs w:val="24"/>
              </w:rPr>
              <w:t>Lágmarkskröfur</w:t>
            </w:r>
          </w:p>
        </w:tc>
        <w:tc>
          <w:tcPr>
            <w:tcW w:w="549" w:type="dxa"/>
            <w:shd w:val="clear" w:color="auto" w:fill="EAF1DD" w:themeFill="accent3" w:themeFillTint="33"/>
          </w:tcPr>
          <w:p w14:paraId="69FE2866" w14:textId="77777777" w:rsidR="000F0E47" w:rsidRPr="00A72423" w:rsidRDefault="000F0E47" w:rsidP="000F0E47">
            <w:pPr>
              <w:pStyle w:val="Textitflu"/>
              <w:spacing w:before="60" w:after="120"/>
              <w:rPr>
                <w:b/>
                <w:bCs/>
                <w:i/>
                <w:iCs/>
                <w:sz w:val="28"/>
                <w:szCs w:val="28"/>
              </w:rPr>
            </w:pPr>
          </w:p>
        </w:tc>
        <w:tc>
          <w:tcPr>
            <w:tcW w:w="716" w:type="dxa"/>
            <w:shd w:val="clear" w:color="auto" w:fill="EAF1DD" w:themeFill="accent3" w:themeFillTint="33"/>
          </w:tcPr>
          <w:p w14:paraId="5660D142" w14:textId="77777777" w:rsidR="000F0E47" w:rsidRPr="00A72423" w:rsidRDefault="000F0E47" w:rsidP="000F0E47">
            <w:pPr>
              <w:pStyle w:val="Textitflu"/>
              <w:spacing w:before="60" w:after="120"/>
              <w:rPr>
                <w:b/>
                <w:bCs/>
                <w:i/>
                <w:iCs/>
                <w:sz w:val="28"/>
                <w:szCs w:val="28"/>
              </w:rPr>
            </w:pPr>
          </w:p>
        </w:tc>
        <w:tc>
          <w:tcPr>
            <w:tcW w:w="993" w:type="dxa"/>
            <w:shd w:val="clear" w:color="auto" w:fill="EAF1DD" w:themeFill="accent3" w:themeFillTint="33"/>
          </w:tcPr>
          <w:p w14:paraId="5B48A2A6" w14:textId="77777777" w:rsidR="000F0E47" w:rsidRPr="00A72423" w:rsidRDefault="000F0E47" w:rsidP="000F0E47">
            <w:pPr>
              <w:pStyle w:val="Textitflu"/>
              <w:spacing w:before="60" w:after="120"/>
              <w:rPr>
                <w:b/>
                <w:bCs/>
                <w:i/>
                <w:iCs/>
                <w:sz w:val="28"/>
                <w:szCs w:val="28"/>
              </w:rPr>
            </w:pPr>
          </w:p>
        </w:tc>
        <w:tc>
          <w:tcPr>
            <w:tcW w:w="3827" w:type="dxa"/>
            <w:shd w:val="clear" w:color="auto" w:fill="EAF1DD" w:themeFill="accent3" w:themeFillTint="33"/>
          </w:tcPr>
          <w:p w14:paraId="0C9493B3" w14:textId="77777777" w:rsidR="000F0E47" w:rsidRPr="00685D3D" w:rsidRDefault="000F0E47" w:rsidP="000F0E47">
            <w:pPr>
              <w:pStyle w:val="Textitflu"/>
              <w:spacing w:before="60" w:after="120"/>
              <w:rPr>
                <w:b/>
                <w:bCs/>
                <w:i/>
                <w:iCs/>
                <w:sz w:val="28"/>
                <w:szCs w:val="28"/>
              </w:rPr>
            </w:pPr>
          </w:p>
        </w:tc>
      </w:tr>
      <w:tr w:rsidR="000F0E47" w:rsidRPr="001F0DEA" w14:paraId="7FFAA7FF" w14:textId="77777777" w:rsidTr="00C83B44">
        <w:tc>
          <w:tcPr>
            <w:tcW w:w="1134" w:type="dxa"/>
            <w:shd w:val="clear" w:color="auto" w:fill="auto"/>
          </w:tcPr>
          <w:p w14:paraId="7BE513D8" w14:textId="5A860F79" w:rsidR="000F0E47" w:rsidRDefault="000F0E47" w:rsidP="000F0E47">
            <w:pPr>
              <w:pStyle w:val="Textitflu"/>
              <w:spacing w:before="60"/>
              <w:rPr>
                <w:i/>
                <w:iCs/>
                <w:sz w:val="24"/>
                <w:szCs w:val="24"/>
              </w:rPr>
            </w:pPr>
            <w:r w:rsidRPr="00B95E6D">
              <w:rPr>
                <w:i/>
                <w:iCs/>
                <w:sz w:val="24"/>
                <w:szCs w:val="24"/>
              </w:rPr>
              <w:t>10.</w:t>
            </w:r>
            <w:r>
              <w:rPr>
                <w:i/>
                <w:iCs/>
                <w:sz w:val="24"/>
                <w:szCs w:val="24"/>
              </w:rPr>
              <w:t>2.1</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0A19FADB" w14:textId="77777777" w:rsidR="000F0E47" w:rsidRDefault="000F0E47" w:rsidP="000F0E47">
            <w:pPr>
              <w:pStyle w:val="Textitflu"/>
              <w:spacing w:before="60" w:after="60"/>
              <w:rPr>
                <w:rFonts w:cstheme="minorHAnsi"/>
                <w:sz w:val="22"/>
                <w:szCs w:val="22"/>
              </w:rPr>
            </w:pPr>
            <w:r w:rsidRPr="00B6330D">
              <w:rPr>
                <w:rFonts w:cstheme="minorHAnsi"/>
                <w:sz w:val="22"/>
                <w:szCs w:val="22"/>
              </w:rPr>
              <w:t>Ljós og hljóðmerki sem segir til um staðsetningu lyftu.</w:t>
            </w:r>
          </w:p>
          <w:p w14:paraId="21B948E0" w14:textId="77777777" w:rsidR="000F0E47" w:rsidRPr="00B57DF3" w:rsidRDefault="000F0E47" w:rsidP="000F0E47">
            <w:pPr>
              <w:pStyle w:val="Textitflu"/>
              <w:spacing w:before="60" w:after="60"/>
              <w:rPr>
                <w:i/>
                <w:color w:val="808080" w:themeColor="background1" w:themeShade="80"/>
                <w:szCs w:val="20"/>
              </w:rPr>
            </w:pPr>
            <w:r w:rsidRPr="00B57DF3">
              <w:rPr>
                <w:i/>
                <w:color w:val="808080" w:themeColor="background1" w:themeShade="80"/>
                <w:szCs w:val="20"/>
              </w:rPr>
              <w:t>Leiðbeiningar</w:t>
            </w:r>
            <w:r w:rsidRPr="00B57DF3">
              <w:rPr>
                <w:i/>
                <w:iCs/>
                <w:color w:val="808080" w:themeColor="background1" w:themeShade="80"/>
                <w:szCs w:val="20"/>
              </w:rPr>
              <w:t>/útskýringar</w:t>
            </w:r>
            <w:r w:rsidRPr="00B57DF3">
              <w:rPr>
                <w:i/>
                <w:color w:val="808080" w:themeColor="background1" w:themeShade="80"/>
                <w:szCs w:val="20"/>
              </w:rPr>
              <w:t>:</w:t>
            </w:r>
          </w:p>
          <w:p w14:paraId="5C2D7E62" w14:textId="6F1E3315" w:rsidR="000F0E47" w:rsidRPr="00B57DF3" w:rsidRDefault="00C83B44" w:rsidP="000F0E47">
            <w:pPr>
              <w:pStyle w:val="Textitflu"/>
              <w:spacing w:before="60" w:after="60"/>
              <w:rPr>
                <w:i/>
                <w:color w:val="808080" w:themeColor="background1" w:themeShade="80"/>
                <w:szCs w:val="20"/>
              </w:rPr>
            </w:pPr>
            <w:r w:rsidRPr="00B57DF3">
              <w:rPr>
                <w:i/>
                <w:color w:val="808080" w:themeColor="background1" w:themeShade="80"/>
                <w:szCs w:val="20"/>
              </w:rPr>
              <w:t xml:space="preserve">Sjá </w:t>
            </w:r>
            <w:hyperlink r:id="rId15" w:history="1">
              <w:r w:rsidRPr="00B57DF3">
                <w:rPr>
                  <w:i/>
                  <w:color w:val="808080" w:themeColor="background1" w:themeShade="80"/>
                  <w:szCs w:val="20"/>
                </w:rPr>
                <w:t>k</w:t>
              </w:r>
              <w:r w:rsidRPr="00B57DF3">
                <w:rPr>
                  <w:rStyle w:val="Hyperlink"/>
                  <w:i/>
                  <w:color w:val="808080" w:themeColor="background1" w:themeShade="80"/>
                  <w:szCs w:val="20"/>
                  <w:u w:val="none"/>
                </w:rPr>
                <w:t>afla 6.</w:t>
              </w:r>
              <w:r>
                <w:rPr>
                  <w:rStyle w:val="Hyperlink"/>
                  <w:i/>
                  <w:color w:val="808080" w:themeColor="background1" w:themeShade="80"/>
                  <w:szCs w:val="20"/>
                  <w:u w:val="none"/>
                </w:rPr>
                <w:t>4</w:t>
              </w:r>
              <w:r w:rsidRPr="00B57DF3">
                <w:rPr>
                  <w:rStyle w:val="Hyperlink"/>
                  <w:i/>
                  <w:color w:val="808080" w:themeColor="background1" w:themeShade="80"/>
                  <w:szCs w:val="20"/>
                  <w:u w:val="none"/>
                </w:rPr>
                <w:t>.</w:t>
              </w:r>
              <w:r>
                <w:rPr>
                  <w:rStyle w:val="Hyperlink"/>
                  <w:i/>
                  <w:color w:val="808080" w:themeColor="background1" w:themeShade="80"/>
                  <w:szCs w:val="20"/>
                  <w:u w:val="none"/>
                </w:rPr>
                <w:t>1</w:t>
              </w:r>
              <w:r w:rsidRPr="00B57DF3">
                <w:rPr>
                  <w:rStyle w:val="Hyperlink"/>
                  <w:i/>
                  <w:color w:val="808080" w:themeColor="background1" w:themeShade="80"/>
                  <w:szCs w:val="20"/>
                  <w:u w:val="none"/>
                </w:rPr>
                <w:t>2</w:t>
              </w:r>
            </w:hyperlink>
            <w:r>
              <w:rPr>
                <w:rStyle w:val="Hyperlink"/>
                <w:i/>
                <w:color w:val="808080" w:themeColor="background1" w:themeShade="80"/>
                <w:szCs w:val="20"/>
                <w:u w:val="none"/>
              </w:rPr>
              <w:t xml:space="preserve">, viðmiðunarregla nr. 2  </w:t>
            </w:r>
          </w:p>
          <w:p w14:paraId="1E374C91" w14:textId="1E7E92CC" w:rsidR="000F0E47" w:rsidRPr="00EF010F" w:rsidRDefault="00FC16EE" w:rsidP="000F0E47">
            <w:pPr>
              <w:pStyle w:val="Textitflu"/>
              <w:spacing w:before="60" w:after="60"/>
              <w:rPr>
                <w:rFonts w:cstheme="minorHAnsi"/>
                <w:sz w:val="22"/>
                <w:szCs w:val="22"/>
              </w:rPr>
            </w:pPr>
            <w:hyperlink r:id="rId16" w:history="1">
              <w:r w:rsidR="00C83B44" w:rsidRPr="00B57DF3">
                <w:rPr>
                  <w:rStyle w:val="Hyperlink"/>
                  <w:i/>
                  <w:color w:val="808080" w:themeColor="background1" w:themeShade="80"/>
                  <w:szCs w:val="20"/>
                </w:rPr>
                <w:t>Leiðbeiningar við byggingareglugerð 112/2012</w:t>
              </w:r>
            </w:hyperlink>
          </w:p>
        </w:tc>
        <w:tc>
          <w:tcPr>
            <w:tcW w:w="549" w:type="dxa"/>
          </w:tcPr>
          <w:p w14:paraId="4A811D55" w14:textId="77777777" w:rsidR="000F0E47" w:rsidRPr="001F0DEA" w:rsidRDefault="000F0E47" w:rsidP="000F0E47">
            <w:pPr>
              <w:pStyle w:val="Textitflu"/>
              <w:spacing w:before="60" w:after="120"/>
              <w:rPr>
                <w:sz w:val="22"/>
                <w:szCs w:val="22"/>
              </w:rPr>
            </w:pPr>
          </w:p>
        </w:tc>
        <w:tc>
          <w:tcPr>
            <w:tcW w:w="716" w:type="dxa"/>
          </w:tcPr>
          <w:p w14:paraId="564F2ABB" w14:textId="77777777" w:rsidR="000F0E47" w:rsidRPr="001F0DEA" w:rsidRDefault="000F0E47" w:rsidP="000F0E47">
            <w:pPr>
              <w:pStyle w:val="Textitflu"/>
              <w:spacing w:before="60" w:after="120"/>
              <w:rPr>
                <w:sz w:val="22"/>
                <w:szCs w:val="22"/>
              </w:rPr>
            </w:pPr>
          </w:p>
        </w:tc>
        <w:tc>
          <w:tcPr>
            <w:tcW w:w="993" w:type="dxa"/>
          </w:tcPr>
          <w:p w14:paraId="36273481" w14:textId="77777777" w:rsidR="000F0E47" w:rsidRPr="001F0DEA" w:rsidRDefault="000F0E47" w:rsidP="000F0E47">
            <w:pPr>
              <w:pStyle w:val="Textitflu"/>
              <w:spacing w:before="60" w:after="120"/>
              <w:rPr>
                <w:sz w:val="22"/>
                <w:szCs w:val="22"/>
              </w:rPr>
            </w:pPr>
          </w:p>
        </w:tc>
        <w:tc>
          <w:tcPr>
            <w:tcW w:w="3827" w:type="dxa"/>
          </w:tcPr>
          <w:p w14:paraId="19161A46" w14:textId="77777777" w:rsidR="000F0E47" w:rsidRPr="001F0DEA" w:rsidRDefault="000F0E47" w:rsidP="000F0E47">
            <w:pPr>
              <w:pStyle w:val="Textitflu"/>
              <w:spacing w:before="60" w:after="120"/>
              <w:rPr>
                <w:sz w:val="22"/>
                <w:szCs w:val="22"/>
              </w:rPr>
            </w:pPr>
          </w:p>
        </w:tc>
      </w:tr>
      <w:tr w:rsidR="000F0E47" w:rsidRPr="001F0DEA" w14:paraId="362B4686" w14:textId="77777777" w:rsidTr="00C83B44">
        <w:tc>
          <w:tcPr>
            <w:tcW w:w="1134" w:type="dxa"/>
            <w:shd w:val="clear" w:color="auto" w:fill="auto"/>
          </w:tcPr>
          <w:p w14:paraId="4EBB9705" w14:textId="3CCB72F8" w:rsidR="000F0E47" w:rsidRDefault="000F0E47" w:rsidP="000F0E47">
            <w:pPr>
              <w:pStyle w:val="Textitflu"/>
              <w:spacing w:before="60"/>
              <w:rPr>
                <w:i/>
                <w:iCs/>
                <w:sz w:val="24"/>
                <w:szCs w:val="24"/>
              </w:rPr>
            </w:pPr>
            <w:r>
              <w:rPr>
                <w:i/>
                <w:iCs/>
                <w:sz w:val="24"/>
                <w:szCs w:val="24"/>
              </w:rPr>
              <w:t>10.2.2</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0A2D793E" w14:textId="77777777" w:rsidR="000F0E47" w:rsidRDefault="000F0E47" w:rsidP="000F0E47">
            <w:pPr>
              <w:pStyle w:val="Textitflu"/>
              <w:spacing w:before="60" w:after="60"/>
              <w:rPr>
                <w:rFonts w:cstheme="minorHAnsi"/>
                <w:sz w:val="22"/>
                <w:szCs w:val="22"/>
              </w:rPr>
            </w:pPr>
            <w:r w:rsidRPr="00B6330D">
              <w:rPr>
                <w:rFonts w:cstheme="minorHAnsi"/>
                <w:sz w:val="22"/>
                <w:szCs w:val="22"/>
              </w:rPr>
              <w:t>Ljós og hljóðmerki sem segir til um hvort neyðarbjöllu hefur verið svarað.</w:t>
            </w:r>
          </w:p>
          <w:p w14:paraId="2EC00AB2" w14:textId="77777777" w:rsidR="000F0E47" w:rsidRPr="00B57DF3" w:rsidRDefault="000F0E47" w:rsidP="000F0E47">
            <w:pPr>
              <w:pStyle w:val="Textitflu"/>
              <w:spacing w:before="60" w:after="60"/>
              <w:rPr>
                <w:i/>
                <w:color w:val="808080" w:themeColor="background1" w:themeShade="80"/>
                <w:szCs w:val="20"/>
              </w:rPr>
            </w:pPr>
            <w:r w:rsidRPr="00B57DF3">
              <w:rPr>
                <w:i/>
                <w:color w:val="808080" w:themeColor="background1" w:themeShade="80"/>
                <w:szCs w:val="20"/>
              </w:rPr>
              <w:t>Leiðbeiningar</w:t>
            </w:r>
            <w:r w:rsidRPr="00B57DF3">
              <w:rPr>
                <w:i/>
                <w:iCs/>
                <w:color w:val="808080" w:themeColor="background1" w:themeShade="80"/>
                <w:szCs w:val="20"/>
              </w:rPr>
              <w:t>/útskýringar</w:t>
            </w:r>
            <w:r w:rsidRPr="00B57DF3">
              <w:rPr>
                <w:i/>
                <w:color w:val="808080" w:themeColor="background1" w:themeShade="80"/>
                <w:szCs w:val="20"/>
              </w:rPr>
              <w:t>:</w:t>
            </w:r>
          </w:p>
          <w:p w14:paraId="186717DF" w14:textId="56DD365F" w:rsidR="000F0E47" w:rsidRPr="00B57DF3" w:rsidRDefault="00C83B44" w:rsidP="000F0E47">
            <w:pPr>
              <w:pStyle w:val="Textitflu"/>
              <w:spacing w:before="60" w:after="60"/>
              <w:rPr>
                <w:i/>
                <w:color w:val="808080" w:themeColor="background1" w:themeShade="80"/>
                <w:szCs w:val="20"/>
              </w:rPr>
            </w:pPr>
            <w:r w:rsidRPr="00B57DF3">
              <w:rPr>
                <w:i/>
                <w:color w:val="808080" w:themeColor="background1" w:themeShade="80"/>
                <w:szCs w:val="20"/>
              </w:rPr>
              <w:t xml:space="preserve">Sjá </w:t>
            </w:r>
            <w:hyperlink r:id="rId17" w:history="1">
              <w:r w:rsidRPr="00B57DF3">
                <w:rPr>
                  <w:i/>
                  <w:color w:val="808080" w:themeColor="background1" w:themeShade="80"/>
                  <w:szCs w:val="20"/>
                </w:rPr>
                <w:t>k</w:t>
              </w:r>
              <w:r w:rsidRPr="00B57DF3">
                <w:rPr>
                  <w:rStyle w:val="Hyperlink"/>
                  <w:i/>
                  <w:color w:val="808080" w:themeColor="background1" w:themeShade="80"/>
                  <w:szCs w:val="20"/>
                  <w:u w:val="none"/>
                </w:rPr>
                <w:t>afla 6.</w:t>
              </w:r>
              <w:r>
                <w:rPr>
                  <w:rStyle w:val="Hyperlink"/>
                  <w:i/>
                  <w:color w:val="808080" w:themeColor="background1" w:themeShade="80"/>
                  <w:szCs w:val="20"/>
                  <w:u w:val="none"/>
                </w:rPr>
                <w:t>4</w:t>
              </w:r>
              <w:r w:rsidRPr="00B57DF3">
                <w:rPr>
                  <w:rStyle w:val="Hyperlink"/>
                  <w:i/>
                  <w:color w:val="808080" w:themeColor="background1" w:themeShade="80"/>
                  <w:szCs w:val="20"/>
                  <w:u w:val="none"/>
                </w:rPr>
                <w:t>.</w:t>
              </w:r>
              <w:r>
                <w:rPr>
                  <w:rStyle w:val="Hyperlink"/>
                  <w:i/>
                  <w:color w:val="808080" w:themeColor="background1" w:themeShade="80"/>
                  <w:szCs w:val="20"/>
                  <w:u w:val="none"/>
                </w:rPr>
                <w:t>1</w:t>
              </w:r>
              <w:r w:rsidRPr="00B57DF3">
                <w:rPr>
                  <w:rStyle w:val="Hyperlink"/>
                  <w:i/>
                  <w:color w:val="808080" w:themeColor="background1" w:themeShade="80"/>
                  <w:szCs w:val="20"/>
                  <w:u w:val="none"/>
                </w:rPr>
                <w:t>2</w:t>
              </w:r>
            </w:hyperlink>
            <w:r>
              <w:rPr>
                <w:rStyle w:val="Hyperlink"/>
                <w:i/>
                <w:color w:val="808080" w:themeColor="background1" w:themeShade="80"/>
                <w:szCs w:val="20"/>
                <w:u w:val="none"/>
              </w:rPr>
              <w:t xml:space="preserve"> , viðmiðunarregla nr. 7</w:t>
            </w:r>
          </w:p>
          <w:p w14:paraId="0D9D82E5" w14:textId="460B8B3F" w:rsidR="000F0E47" w:rsidRPr="00EF010F" w:rsidRDefault="00FC16EE" w:rsidP="000F0E47">
            <w:pPr>
              <w:pStyle w:val="Textitflu"/>
              <w:spacing w:before="60" w:after="60"/>
              <w:rPr>
                <w:rFonts w:cstheme="minorHAnsi"/>
                <w:sz w:val="22"/>
                <w:szCs w:val="22"/>
              </w:rPr>
            </w:pPr>
            <w:hyperlink r:id="rId18" w:history="1">
              <w:r w:rsidR="00C83B44" w:rsidRPr="00B57DF3">
                <w:rPr>
                  <w:rStyle w:val="Hyperlink"/>
                  <w:i/>
                  <w:color w:val="808080" w:themeColor="background1" w:themeShade="80"/>
                  <w:szCs w:val="20"/>
                </w:rPr>
                <w:t>Leiðbeiningar við byggingareglugerð 112/2012</w:t>
              </w:r>
            </w:hyperlink>
          </w:p>
        </w:tc>
        <w:tc>
          <w:tcPr>
            <w:tcW w:w="549" w:type="dxa"/>
          </w:tcPr>
          <w:p w14:paraId="6EB34A21" w14:textId="77777777" w:rsidR="000F0E47" w:rsidRPr="001F0DEA" w:rsidRDefault="000F0E47" w:rsidP="000F0E47">
            <w:pPr>
              <w:pStyle w:val="Textitflu"/>
              <w:spacing w:before="60" w:after="120"/>
              <w:rPr>
                <w:sz w:val="22"/>
                <w:szCs w:val="22"/>
              </w:rPr>
            </w:pPr>
          </w:p>
        </w:tc>
        <w:tc>
          <w:tcPr>
            <w:tcW w:w="716" w:type="dxa"/>
          </w:tcPr>
          <w:p w14:paraId="6F2FC401" w14:textId="77777777" w:rsidR="000F0E47" w:rsidRPr="001F0DEA" w:rsidRDefault="000F0E47" w:rsidP="000F0E47">
            <w:pPr>
              <w:pStyle w:val="Textitflu"/>
              <w:spacing w:before="60" w:after="120"/>
              <w:rPr>
                <w:sz w:val="22"/>
                <w:szCs w:val="22"/>
              </w:rPr>
            </w:pPr>
          </w:p>
        </w:tc>
        <w:tc>
          <w:tcPr>
            <w:tcW w:w="993" w:type="dxa"/>
          </w:tcPr>
          <w:p w14:paraId="167F497C" w14:textId="77777777" w:rsidR="000F0E47" w:rsidRPr="001F0DEA" w:rsidRDefault="000F0E47" w:rsidP="000F0E47">
            <w:pPr>
              <w:pStyle w:val="Textitflu"/>
              <w:spacing w:before="60" w:after="120"/>
              <w:rPr>
                <w:sz w:val="22"/>
                <w:szCs w:val="22"/>
              </w:rPr>
            </w:pPr>
          </w:p>
        </w:tc>
        <w:tc>
          <w:tcPr>
            <w:tcW w:w="3827" w:type="dxa"/>
          </w:tcPr>
          <w:p w14:paraId="2C32DBE9" w14:textId="77777777" w:rsidR="000F0E47" w:rsidRPr="001F0DEA" w:rsidRDefault="000F0E47" w:rsidP="000F0E47">
            <w:pPr>
              <w:pStyle w:val="Textitflu"/>
              <w:spacing w:before="60" w:after="120"/>
              <w:rPr>
                <w:sz w:val="22"/>
                <w:szCs w:val="22"/>
              </w:rPr>
            </w:pPr>
          </w:p>
        </w:tc>
      </w:tr>
      <w:tr w:rsidR="000F0E47" w:rsidRPr="001F0DEA" w14:paraId="646294B5" w14:textId="77777777" w:rsidTr="00C83B44">
        <w:tc>
          <w:tcPr>
            <w:tcW w:w="7807" w:type="dxa"/>
            <w:gridSpan w:val="2"/>
            <w:tcBorders>
              <w:right w:val="single" w:sz="4" w:space="0" w:color="auto"/>
            </w:tcBorders>
            <w:shd w:val="clear" w:color="auto" w:fill="EAF1DD" w:themeFill="accent3" w:themeFillTint="33"/>
          </w:tcPr>
          <w:p w14:paraId="2D3EB96E" w14:textId="23334AB6" w:rsidR="000F0E47" w:rsidRPr="005543DF" w:rsidRDefault="000F0E47" w:rsidP="000F0E47">
            <w:pPr>
              <w:pStyle w:val="Textitflu"/>
              <w:spacing w:before="60" w:after="60"/>
              <w:rPr>
                <w:rFonts w:ascii="Calibri" w:hAnsi="Calibri" w:cs="Calibri"/>
                <w:color w:val="000000"/>
                <w:szCs w:val="20"/>
              </w:rPr>
            </w:pPr>
            <w:r w:rsidRPr="0041221B">
              <w:rPr>
                <w:b/>
                <w:i/>
                <w:sz w:val="24"/>
                <w:szCs w:val="24"/>
              </w:rPr>
              <w:t>Æskilegt</w:t>
            </w:r>
            <w:r>
              <w:rPr>
                <w:rFonts w:ascii="Calibri" w:hAnsi="Calibri" w:cs="Calibri"/>
                <w:color w:val="000000"/>
                <w:szCs w:val="20"/>
              </w:rPr>
              <w:t xml:space="preserve">  </w:t>
            </w:r>
          </w:p>
        </w:tc>
        <w:tc>
          <w:tcPr>
            <w:tcW w:w="549" w:type="dxa"/>
            <w:shd w:val="clear" w:color="auto" w:fill="EAF1DD" w:themeFill="accent3" w:themeFillTint="33"/>
          </w:tcPr>
          <w:p w14:paraId="5A5C85DA" w14:textId="77777777" w:rsidR="000F0E47" w:rsidRPr="001F0DEA" w:rsidRDefault="000F0E47" w:rsidP="000F0E47">
            <w:pPr>
              <w:pStyle w:val="Textitflu"/>
              <w:spacing w:before="60" w:after="120"/>
              <w:rPr>
                <w:sz w:val="22"/>
                <w:szCs w:val="22"/>
              </w:rPr>
            </w:pPr>
          </w:p>
        </w:tc>
        <w:tc>
          <w:tcPr>
            <w:tcW w:w="716" w:type="dxa"/>
            <w:shd w:val="clear" w:color="auto" w:fill="EAF1DD" w:themeFill="accent3" w:themeFillTint="33"/>
          </w:tcPr>
          <w:p w14:paraId="2A87F4AE" w14:textId="77777777" w:rsidR="000F0E47" w:rsidRPr="001F0DEA" w:rsidRDefault="000F0E47" w:rsidP="000F0E47">
            <w:pPr>
              <w:pStyle w:val="Textitflu"/>
              <w:spacing w:before="60" w:after="120"/>
              <w:rPr>
                <w:sz w:val="22"/>
                <w:szCs w:val="22"/>
              </w:rPr>
            </w:pPr>
          </w:p>
        </w:tc>
        <w:tc>
          <w:tcPr>
            <w:tcW w:w="993" w:type="dxa"/>
            <w:shd w:val="clear" w:color="auto" w:fill="EAF1DD" w:themeFill="accent3" w:themeFillTint="33"/>
          </w:tcPr>
          <w:p w14:paraId="3CC2940C" w14:textId="77777777" w:rsidR="000F0E47" w:rsidRPr="001F0DEA" w:rsidRDefault="000F0E47" w:rsidP="000F0E47">
            <w:pPr>
              <w:pStyle w:val="Textitflu"/>
              <w:spacing w:before="60" w:after="120"/>
              <w:rPr>
                <w:sz w:val="22"/>
                <w:szCs w:val="22"/>
              </w:rPr>
            </w:pPr>
          </w:p>
        </w:tc>
        <w:tc>
          <w:tcPr>
            <w:tcW w:w="3827" w:type="dxa"/>
            <w:shd w:val="clear" w:color="auto" w:fill="EAF1DD" w:themeFill="accent3" w:themeFillTint="33"/>
          </w:tcPr>
          <w:p w14:paraId="0FB66C3A" w14:textId="77777777" w:rsidR="000F0E47" w:rsidRPr="001F0DEA" w:rsidRDefault="000F0E47" w:rsidP="000F0E47">
            <w:pPr>
              <w:pStyle w:val="Textitflu"/>
              <w:spacing w:before="60" w:after="120"/>
              <w:rPr>
                <w:sz w:val="22"/>
                <w:szCs w:val="22"/>
              </w:rPr>
            </w:pPr>
          </w:p>
        </w:tc>
      </w:tr>
      <w:tr w:rsidR="000F0E47" w:rsidRPr="001F0DEA" w14:paraId="4D28245E" w14:textId="77777777" w:rsidTr="00C83B44">
        <w:tc>
          <w:tcPr>
            <w:tcW w:w="1134" w:type="dxa"/>
            <w:shd w:val="clear" w:color="auto" w:fill="auto"/>
          </w:tcPr>
          <w:p w14:paraId="3D5ED45A" w14:textId="642D218F" w:rsidR="000F0E47" w:rsidRDefault="000F0E47" w:rsidP="000F0E47">
            <w:pPr>
              <w:pStyle w:val="Textitflu"/>
              <w:spacing w:before="60"/>
              <w:rPr>
                <w:i/>
                <w:iCs/>
                <w:sz w:val="24"/>
                <w:szCs w:val="24"/>
              </w:rPr>
            </w:pPr>
          </w:p>
        </w:tc>
        <w:tc>
          <w:tcPr>
            <w:tcW w:w="6673" w:type="dxa"/>
            <w:tcBorders>
              <w:top w:val="single" w:sz="4" w:space="0" w:color="auto"/>
              <w:left w:val="single" w:sz="4" w:space="0" w:color="auto"/>
              <w:bottom w:val="single" w:sz="4" w:space="0" w:color="auto"/>
              <w:right w:val="single" w:sz="4" w:space="0" w:color="auto"/>
            </w:tcBorders>
            <w:shd w:val="clear" w:color="000000" w:fill="FFFFFF"/>
            <w:vAlign w:val="center"/>
          </w:tcPr>
          <w:p w14:paraId="7A0548F6" w14:textId="1DE96124" w:rsidR="000F0E47" w:rsidRPr="00B3220F" w:rsidRDefault="000F0E47" w:rsidP="000F0E47">
            <w:pPr>
              <w:pStyle w:val="Textitflu"/>
              <w:spacing w:before="60" w:after="60"/>
              <w:rPr>
                <w:rFonts w:ascii="Calibri" w:hAnsi="Calibri" w:cs="Calibri"/>
                <w:color w:val="000000"/>
                <w:sz w:val="22"/>
                <w:szCs w:val="22"/>
              </w:rPr>
            </w:pPr>
            <w:r>
              <w:rPr>
                <w:rFonts w:ascii="Calibri" w:hAnsi="Calibri" w:cs="Calibri"/>
                <w:color w:val="000000"/>
                <w:sz w:val="22"/>
                <w:szCs w:val="22"/>
              </w:rPr>
              <w:t>Engar ábendingar til viðbótar við grunnviðmið</w:t>
            </w:r>
          </w:p>
        </w:tc>
        <w:tc>
          <w:tcPr>
            <w:tcW w:w="549" w:type="dxa"/>
          </w:tcPr>
          <w:p w14:paraId="37CCF9CE" w14:textId="77777777" w:rsidR="000F0E47" w:rsidRPr="001F0DEA" w:rsidRDefault="000F0E47" w:rsidP="000F0E47">
            <w:pPr>
              <w:pStyle w:val="Textitflu"/>
              <w:spacing w:before="60" w:after="120"/>
              <w:rPr>
                <w:sz w:val="22"/>
                <w:szCs w:val="22"/>
              </w:rPr>
            </w:pPr>
          </w:p>
        </w:tc>
        <w:tc>
          <w:tcPr>
            <w:tcW w:w="716" w:type="dxa"/>
          </w:tcPr>
          <w:p w14:paraId="4D98382A" w14:textId="77777777" w:rsidR="000F0E47" w:rsidRPr="001F0DEA" w:rsidRDefault="000F0E47" w:rsidP="000F0E47">
            <w:pPr>
              <w:pStyle w:val="Textitflu"/>
              <w:spacing w:before="60" w:after="120"/>
              <w:rPr>
                <w:sz w:val="22"/>
                <w:szCs w:val="22"/>
              </w:rPr>
            </w:pPr>
          </w:p>
        </w:tc>
        <w:tc>
          <w:tcPr>
            <w:tcW w:w="993" w:type="dxa"/>
          </w:tcPr>
          <w:p w14:paraId="63AF8569" w14:textId="77777777" w:rsidR="000F0E47" w:rsidRPr="001F0DEA" w:rsidRDefault="000F0E47" w:rsidP="000F0E47">
            <w:pPr>
              <w:pStyle w:val="Textitflu"/>
              <w:spacing w:before="60" w:after="120"/>
              <w:rPr>
                <w:sz w:val="22"/>
                <w:szCs w:val="22"/>
              </w:rPr>
            </w:pPr>
          </w:p>
        </w:tc>
        <w:tc>
          <w:tcPr>
            <w:tcW w:w="3827" w:type="dxa"/>
          </w:tcPr>
          <w:p w14:paraId="5F9E0B66" w14:textId="77777777" w:rsidR="000F0E47" w:rsidRPr="001F0DEA" w:rsidRDefault="000F0E47" w:rsidP="000F0E47">
            <w:pPr>
              <w:pStyle w:val="Textitflu"/>
              <w:spacing w:before="60" w:after="120"/>
              <w:rPr>
                <w:sz w:val="22"/>
                <w:szCs w:val="22"/>
              </w:rPr>
            </w:pPr>
          </w:p>
        </w:tc>
      </w:tr>
    </w:tbl>
    <w:p w14:paraId="3A44F161" w14:textId="77777777" w:rsidR="002A61D0" w:rsidRDefault="002A61D0" w:rsidP="002A61D0">
      <w:pPr>
        <w:pStyle w:val="ListParagraph"/>
        <w:rPr>
          <w:rFonts w:ascii="Calibri" w:hAnsi="Calibri" w:cs="Calibri"/>
          <w:color w:val="000000"/>
        </w:rPr>
      </w:pPr>
    </w:p>
    <w:sectPr w:rsidR="002A61D0" w:rsidSect="000B69D9">
      <w:headerReference w:type="even" r:id="rId19"/>
      <w:headerReference w:type="default" r:id="rId20"/>
      <w:footerReference w:type="even" r:id="rId21"/>
      <w:footerReference w:type="default" r:id="rId22"/>
      <w:headerReference w:type="first" r:id="rId23"/>
      <w:footerReference w:type="first" r:id="rId24"/>
      <w:pgSz w:w="16838" w:h="11906" w:orient="landscape"/>
      <w:pgMar w:top="1080" w:right="1440" w:bottom="108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01A5" w14:textId="77777777" w:rsidR="00310D20" w:rsidRDefault="00310D20" w:rsidP="00007B87">
      <w:pPr>
        <w:spacing w:after="0" w:line="240" w:lineRule="auto"/>
      </w:pPr>
      <w:r>
        <w:separator/>
      </w:r>
    </w:p>
  </w:endnote>
  <w:endnote w:type="continuationSeparator" w:id="0">
    <w:p w14:paraId="5E5EBF4C" w14:textId="77777777" w:rsidR="00310D20" w:rsidRDefault="00310D20" w:rsidP="00007B87">
      <w:pPr>
        <w:spacing w:after="0" w:line="240" w:lineRule="auto"/>
      </w:pPr>
      <w:r>
        <w:continuationSeparator/>
      </w:r>
    </w:p>
  </w:endnote>
  <w:endnote w:type="continuationNotice" w:id="1">
    <w:p w14:paraId="1B7A89C2" w14:textId="77777777" w:rsidR="00310D20" w:rsidRDefault="00310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76D1" w14:textId="77777777" w:rsidR="007D3B1B" w:rsidRDefault="007D3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72991"/>
      <w:docPartObj>
        <w:docPartGallery w:val="Page Numbers (Bottom of Page)"/>
        <w:docPartUnique/>
      </w:docPartObj>
    </w:sdtPr>
    <w:sdtEndPr>
      <w:rPr>
        <w:noProof/>
      </w:rPr>
    </w:sdtEndPr>
    <w:sdtContent>
      <w:p w14:paraId="2536320A" w14:textId="0ABE45B2" w:rsidR="0005657A" w:rsidRDefault="0005657A">
        <w:pPr>
          <w:pStyle w:val="Footer"/>
          <w:jc w:val="right"/>
        </w:pPr>
        <w:r>
          <w:fldChar w:fldCharType="begin"/>
        </w:r>
        <w:r>
          <w:instrText xml:space="preserve"> PAGE   \* MERGEFORMAT </w:instrText>
        </w:r>
        <w:r>
          <w:fldChar w:fldCharType="separate"/>
        </w:r>
        <w:r w:rsidR="00A629A0">
          <w:rPr>
            <w:noProof/>
          </w:rPr>
          <w:t>5</w:t>
        </w:r>
        <w:r>
          <w:rPr>
            <w:noProof/>
          </w:rPr>
          <w:fldChar w:fldCharType="end"/>
        </w:r>
      </w:p>
    </w:sdtContent>
  </w:sdt>
  <w:p w14:paraId="2885A958" w14:textId="6AA68C57" w:rsidR="009A6056" w:rsidRPr="00EB3C10" w:rsidRDefault="3138BA39" w:rsidP="0005657A">
    <w:pPr>
      <w:pStyle w:val="Footer"/>
      <w:rPr>
        <w:color w:val="808080" w:themeColor="background1" w:themeShade="80"/>
        <w:sz w:val="18"/>
        <w:szCs w:val="18"/>
      </w:rPr>
    </w:pPr>
    <w:r w:rsidRPr="3138BA39">
      <w:rPr>
        <w:color w:val="808080" w:themeColor="background1" w:themeShade="80"/>
        <w:sz w:val="18"/>
        <w:szCs w:val="18"/>
      </w:rPr>
      <w:t xml:space="preserve">      </w:t>
    </w:r>
    <w:r w:rsidR="00FC16EE" w:rsidRPr="00082489">
      <w:rPr>
        <w:noProof/>
      </w:rPr>
      <w:drawing>
        <wp:inline distT="0" distB="0" distL="0" distR="0" wp14:anchorId="7226D2C4" wp14:editId="78803DC3">
          <wp:extent cx="360148" cy="437109"/>
          <wp:effectExtent l="0" t="0" r="1905"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361" cy="451932"/>
                  </a:xfrm>
                  <a:prstGeom prst="rect">
                    <a:avLst/>
                  </a:prstGeom>
                  <a:noFill/>
                  <a:ln>
                    <a:noFill/>
                  </a:ln>
                </pic:spPr>
              </pic:pic>
            </a:graphicData>
          </a:graphic>
        </wp:inline>
      </w:drawing>
    </w:r>
    <w:r w:rsidR="001878FC">
      <w:rPr>
        <w:color w:val="808080" w:themeColor="background1" w:themeShade="80"/>
        <w:sz w:val="18"/>
        <w:szCs w:val="18"/>
      </w:rPr>
      <w:tab/>
    </w:r>
    <w:r w:rsidR="001878FC">
      <w:rPr>
        <w:color w:val="808080" w:themeColor="background1" w:themeShade="80"/>
        <w:sz w:val="18"/>
        <w:szCs w:val="18"/>
      </w:rPr>
      <w:tab/>
    </w:r>
    <w:r w:rsidR="00100D50">
      <w:rPr>
        <w:color w:val="808080" w:themeColor="background1" w:themeShade="80"/>
        <w:sz w:val="18"/>
        <w:szCs w:val="18"/>
      </w:rPr>
      <w:t>Gott</w:t>
    </w:r>
    <w:r w:rsidR="00293B7E">
      <w:rPr>
        <w:color w:val="808080" w:themeColor="background1" w:themeShade="80"/>
        <w:sz w:val="18"/>
        <w:szCs w:val="18"/>
      </w:rPr>
      <w:t xml:space="preserve"> aðgengi </w:t>
    </w:r>
    <w:r w:rsidR="001878FC">
      <w:rPr>
        <w:color w:val="808080" w:themeColor="background1" w:themeShade="80"/>
        <w:sz w:val="18"/>
        <w:szCs w:val="18"/>
      </w:rPr>
      <w:t xml:space="preserve"> – H</w:t>
    </w:r>
    <w:r w:rsidR="0075136C">
      <w:rPr>
        <w:color w:val="808080" w:themeColor="background1" w:themeShade="80"/>
        <w:sz w:val="18"/>
        <w:szCs w:val="18"/>
      </w:rPr>
      <w:t>eyrna</w:t>
    </w:r>
    <w:r w:rsidR="00D549F2">
      <w:rPr>
        <w:color w:val="808080" w:themeColor="background1" w:themeShade="80"/>
        <w:sz w:val="18"/>
        <w:szCs w:val="18"/>
      </w:rPr>
      <w:t>r</w:t>
    </w:r>
    <w:r w:rsidR="0075136C">
      <w:rPr>
        <w:color w:val="808080" w:themeColor="background1" w:themeShade="80"/>
        <w:sz w:val="18"/>
        <w:szCs w:val="18"/>
      </w:rPr>
      <w:t xml:space="preserve">skertir og </w:t>
    </w:r>
    <w:r w:rsidR="00D413F3">
      <w:rPr>
        <w:color w:val="808080" w:themeColor="background1" w:themeShade="80"/>
        <w:sz w:val="18"/>
        <w:szCs w:val="18"/>
      </w:rPr>
      <w:t>heyrn</w:t>
    </w:r>
    <w:r w:rsidR="007843B5">
      <w:rPr>
        <w:color w:val="808080" w:themeColor="background1" w:themeShade="80"/>
        <w:sz w:val="18"/>
        <w:szCs w:val="18"/>
      </w:rPr>
      <w:t>a</w:t>
    </w:r>
    <w:r w:rsidR="00D549F2">
      <w:rPr>
        <w:color w:val="808080" w:themeColor="background1" w:themeShade="80"/>
        <w:sz w:val="18"/>
        <w:szCs w:val="18"/>
      </w:rPr>
      <w:t>r</w:t>
    </w:r>
    <w:r w:rsidR="007843B5">
      <w:rPr>
        <w:color w:val="808080" w:themeColor="background1" w:themeShade="80"/>
        <w:sz w:val="18"/>
        <w:szCs w:val="18"/>
      </w:rPr>
      <w:t xml:space="preserve">lausir </w:t>
    </w:r>
    <w:r w:rsidR="001878FC">
      <w:rPr>
        <w:color w:val="808080" w:themeColor="background1" w:themeShade="80"/>
        <w:sz w:val="18"/>
        <w:szCs w:val="18"/>
      </w:rPr>
      <w:t>1</w:t>
    </w:r>
    <w:r w:rsidRPr="3138BA39">
      <w:rPr>
        <w:color w:val="808080" w:themeColor="background1" w:themeShade="80"/>
        <w:sz w:val="18"/>
        <w:szCs w:val="18"/>
      </w:rPr>
      <w:t>. útg.</w:t>
    </w:r>
    <w:r w:rsidR="00F711BB">
      <w:rPr>
        <w:color w:val="808080" w:themeColor="background1" w:themeShade="80"/>
        <w:sz w:val="18"/>
        <w:szCs w:val="18"/>
      </w:rPr>
      <w:t xml:space="preserve"> með leiðbeiningum</w:t>
    </w:r>
    <w:r w:rsidR="00634DE5">
      <w:rPr>
        <w:color w:val="808080" w:themeColor="background1" w:themeShade="80"/>
        <w:sz w:val="18"/>
        <w:szCs w:val="18"/>
      </w:rPr>
      <w:t xml:space="preserve">, </w:t>
    </w:r>
    <w:r w:rsidR="00E53863">
      <w:rPr>
        <w:color w:val="808080" w:themeColor="background1" w:themeShade="80"/>
        <w:sz w:val="18"/>
        <w:szCs w:val="18"/>
      </w:rPr>
      <w:t>október 2022</w:t>
    </w:r>
    <w:r w:rsidR="00F711BB">
      <w:rPr>
        <w:color w:val="808080" w:themeColor="background1" w:themeShade="80"/>
        <w:sz w:val="18"/>
        <w:szCs w:val="18"/>
      </w:rPr>
      <w:t xml:space="preserve"> </w:t>
    </w:r>
  </w:p>
  <w:p w14:paraId="0B4089AC" w14:textId="38E55F83" w:rsidR="0005657A" w:rsidRPr="009A6056" w:rsidRDefault="0005657A" w:rsidP="0005657A">
    <w:pPr>
      <w:pStyle w:val="Footer"/>
      <w:rPr>
        <w:color w:val="808080" w:themeColor="background1" w:themeShade="80"/>
        <w:sz w:val="18"/>
        <w:szCs w:val="18"/>
      </w:rPr>
    </w:pPr>
    <w:r w:rsidRPr="00EB3C10">
      <w:rPr>
        <w:color w:val="808080" w:themeColor="background1" w:themeShade="80"/>
        <w:sz w:val="18"/>
        <w:szCs w:val="18"/>
      </w:rPr>
      <w:t xml:space="preserve">                                                                          </w:t>
    </w:r>
    <w:r w:rsidR="001878FC">
      <w:rPr>
        <w:color w:val="808080" w:themeColor="background1" w:themeShade="8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828" w14:textId="2BF87469" w:rsidR="0067606C" w:rsidRDefault="0067606C">
    <w:pPr>
      <w:pStyle w:val="Footer"/>
    </w:pPr>
  </w:p>
  <w:p w14:paraId="27B157E8" w14:textId="77777777" w:rsidR="0067606C" w:rsidRDefault="0067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9519" w14:textId="77777777" w:rsidR="00310D20" w:rsidRDefault="00310D20" w:rsidP="00007B87">
      <w:pPr>
        <w:spacing w:after="0" w:line="240" w:lineRule="auto"/>
      </w:pPr>
      <w:r>
        <w:separator/>
      </w:r>
    </w:p>
  </w:footnote>
  <w:footnote w:type="continuationSeparator" w:id="0">
    <w:p w14:paraId="6F5C6EDD" w14:textId="77777777" w:rsidR="00310D20" w:rsidRDefault="00310D20" w:rsidP="00007B87">
      <w:pPr>
        <w:spacing w:after="0" w:line="240" w:lineRule="auto"/>
      </w:pPr>
      <w:r>
        <w:continuationSeparator/>
      </w:r>
    </w:p>
  </w:footnote>
  <w:footnote w:type="continuationNotice" w:id="1">
    <w:p w14:paraId="0F53F13C" w14:textId="77777777" w:rsidR="00310D20" w:rsidRDefault="00310D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5E14" w14:textId="2A31F39E" w:rsidR="007D3B1B" w:rsidRDefault="007D3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A5C9" w14:textId="595BB223" w:rsidR="007D3B1B" w:rsidRDefault="007D3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3DD6" w14:textId="29151E23" w:rsidR="007D3B1B" w:rsidRDefault="007D3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C25"/>
    <w:multiLevelType w:val="hybridMultilevel"/>
    <w:tmpl w:val="2FB6A2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581680B"/>
    <w:multiLevelType w:val="hybridMultilevel"/>
    <w:tmpl w:val="59D009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64F344A"/>
    <w:multiLevelType w:val="hybridMultilevel"/>
    <w:tmpl w:val="50BCBF1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3" w15:restartNumberingAfterBreak="0">
    <w:nsid w:val="07AC7ED2"/>
    <w:multiLevelType w:val="hybridMultilevel"/>
    <w:tmpl w:val="29C01E3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4" w15:restartNumberingAfterBreak="0">
    <w:nsid w:val="0B211A8C"/>
    <w:multiLevelType w:val="hybridMultilevel"/>
    <w:tmpl w:val="F2DA3250"/>
    <w:lvl w:ilvl="0" w:tplc="CDFA9B1C">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B4630BA"/>
    <w:multiLevelType w:val="hybridMultilevel"/>
    <w:tmpl w:val="FD86ACA2"/>
    <w:lvl w:ilvl="0" w:tplc="5A7CA6F8">
      <w:start w:val="1"/>
      <w:numFmt w:val="lowerRoman"/>
      <w:lvlText w:val="%1."/>
      <w:lvlJc w:val="left"/>
      <w:pPr>
        <w:ind w:left="1440" w:hanging="72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0BAC7EB2"/>
    <w:multiLevelType w:val="hybridMultilevel"/>
    <w:tmpl w:val="3632A84C"/>
    <w:lvl w:ilvl="0" w:tplc="1DFA580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0F7C369F"/>
    <w:multiLevelType w:val="hybridMultilevel"/>
    <w:tmpl w:val="C0B0D3B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0427540"/>
    <w:multiLevelType w:val="hybridMultilevel"/>
    <w:tmpl w:val="FC0A9A6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131D69B5"/>
    <w:multiLevelType w:val="hybridMultilevel"/>
    <w:tmpl w:val="35461BE4"/>
    <w:lvl w:ilvl="0" w:tplc="5734D896">
      <w:start w:val="1"/>
      <w:numFmt w:val="lowerLetter"/>
      <w:lvlText w:val="%1."/>
      <w:lvlJc w:val="left"/>
      <w:pPr>
        <w:ind w:left="720" w:hanging="360"/>
      </w:pPr>
    </w:lvl>
    <w:lvl w:ilvl="1" w:tplc="95A0881C">
      <w:start w:val="1"/>
      <w:numFmt w:val="lowerLetter"/>
      <w:lvlText w:val="%2."/>
      <w:lvlJc w:val="left"/>
      <w:pPr>
        <w:ind w:left="1440" w:hanging="360"/>
      </w:pPr>
    </w:lvl>
    <w:lvl w:ilvl="2" w:tplc="1462739E">
      <w:start w:val="1"/>
      <w:numFmt w:val="lowerRoman"/>
      <w:lvlText w:val="%3."/>
      <w:lvlJc w:val="right"/>
      <w:pPr>
        <w:ind w:left="2160" w:hanging="180"/>
      </w:pPr>
    </w:lvl>
    <w:lvl w:ilvl="3" w:tplc="11E845AE">
      <w:start w:val="1"/>
      <w:numFmt w:val="decimal"/>
      <w:lvlText w:val="%4."/>
      <w:lvlJc w:val="left"/>
      <w:pPr>
        <w:ind w:left="2880" w:hanging="360"/>
      </w:pPr>
    </w:lvl>
    <w:lvl w:ilvl="4" w:tplc="A980104E">
      <w:start w:val="1"/>
      <w:numFmt w:val="lowerLetter"/>
      <w:lvlText w:val="%5."/>
      <w:lvlJc w:val="left"/>
      <w:pPr>
        <w:ind w:left="3600" w:hanging="360"/>
      </w:pPr>
    </w:lvl>
    <w:lvl w:ilvl="5" w:tplc="D9A0905A">
      <w:start w:val="1"/>
      <w:numFmt w:val="lowerRoman"/>
      <w:lvlText w:val="%6."/>
      <w:lvlJc w:val="right"/>
      <w:pPr>
        <w:ind w:left="4320" w:hanging="180"/>
      </w:pPr>
    </w:lvl>
    <w:lvl w:ilvl="6" w:tplc="73F850D4">
      <w:start w:val="1"/>
      <w:numFmt w:val="decimal"/>
      <w:lvlText w:val="%7."/>
      <w:lvlJc w:val="left"/>
      <w:pPr>
        <w:ind w:left="5040" w:hanging="360"/>
      </w:pPr>
    </w:lvl>
    <w:lvl w:ilvl="7" w:tplc="2A6E03BE">
      <w:start w:val="1"/>
      <w:numFmt w:val="lowerLetter"/>
      <w:lvlText w:val="%8."/>
      <w:lvlJc w:val="left"/>
      <w:pPr>
        <w:ind w:left="5760" w:hanging="360"/>
      </w:pPr>
    </w:lvl>
    <w:lvl w:ilvl="8" w:tplc="FD6CA830">
      <w:start w:val="1"/>
      <w:numFmt w:val="lowerRoman"/>
      <w:lvlText w:val="%9."/>
      <w:lvlJc w:val="right"/>
      <w:pPr>
        <w:ind w:left="6480" w:hanging="180"/>
      </w:pPr>
    </w:lvl>
  </w:abstractNum>
  <w:abstractNum w:abstractNumId="10" w15:restartNumberingAfterBreak="0">
    <w:nsid w:val="149E2812"/>
    <w:multiLevelType w:val="hybridMultilevel"/>
    <w:tmpl w:val="1ECCB942"/>
    <w:lvl w:ilvl="0" w:tplc="040F0003">
      <w:start w:val="1"/>
      <w:numFmt w:val="bullet"/>
      <w:lvlText w:val="o"/>
      <w:lvlJc w:val="left"/>
      <w:pPr>
        <w:ind w:left="767" w:hanging="360"/>
      </w:pPr>
      <w:rPr>
        <w:rFonts w:ascii="Courier New" w:hAnsi="Courier New" w:cs="Courier New" w:hint="default"/>
      </w:rPr>
    </w:lvl>
    <w:lvl w:ilvl="1" w:tplc="040F0003" w:tentative="1">
      <w:start w:val="1"/>
      <w:numFmt w:val="bullet"/>
      <w:lvlText w:val="o"/>
      <w:lvlJc w:val="left"/>
      <w:pPr>
        <w:ind w:left="1487" w:hanging="360"/>
      </w:pPr>
      <w:rPr>
        <w:rFonts w:ascii="Courier New" w:hAnsi="Courier New" w:cs="Courier New" w:hint="default"/>
      </w:rPr>
    </w:lvl>
    <w:lvl w:ilvl="2" w:tplc="040F0005" w:tentative="1">
      <w:start w:val="1"/>
      <w:numFmt w:val="bullet"/>
      <w:lvlText w:val=""/>
      <w:lvlJc w:val="left"/>
      <w:pPr>
        <w:ind w:left="2207" w:hanging="360"/>
      </w:pPr>
      <w:rPr>
        <w:rFonts w:ascii="Wingdings" w:hAnsi="Wingdings" w:hint="default"/>
      </w:rPr>
    </w:lvl>
    <w:lvl w:ilvl="3" w:tplc="040F0001" w:tentative="1">
      <w:start w:val="1"/>
      <w:numFmt w:val="bullet"/>
      <w:lvlText w:val=""/>
      <w:lvlJc w:val="left"/>
      <w:pPr>
        <w:ind w:left="2927" w:hanging="360"/>
      </w:pPr>
      <w:rPr>
        <w:rFonts w:ascii="Symbol" w:hAnsi="Symbol" w:hint="default"/>
      </w:rPr>
    </w:lvl>
    <w:lvl w:ilvl="4" w:tplc="040F0003" w:tentative="1">
      <w:start w:val="1"/>
      <w:numFmt w:val="bullet"/>
      <w:lvlText w:val="o"/>
      <w:lvlJc w:val="left"/>
      <w:pPr>
        <w:ind w:left="3647" w:hanging="360"/>
      </w:pPr>
      <w:rPr>
        <w:rFonts w:ascii="Courier New" w:hAnsi="Courier New" w:cs="Courier New" w:hint="default"/>
      </w:rPr>
    </w:lvl>
    <w:lvl w:ilvl="5" w:tplc="040F0005" w:tentative="1">
      <w:start w:val="1"/>
      <w:numFmt w:val="bullet"/>
      <w:lvlText w:val=""/>
      <w:lvlJc w:val="left"/>
      <w:pPr>
        <w:ind w:left="4367" w:hanging="360"/>
      </w:pPr>
      <w:rPr>
        <w:rFonts w:ascii="Wingdings" w:hAnsi="Wingdings" w:hint="default"/>
      </w:rPr>
    </w:lvl>
    <w:lvl w:ilvl="6" w:tplc="040F0001" w:tentative="1">
      <w:start w:val="1"/>
      <w:numFmt w:val="bullet"/>
      <w:lvlText w:val=""/>
      <w:lvlJc w:val="left"/>
      <w:pPr>
        <w:ind w:left="5087" w:hanging="360"/>
      </w:pPr>
      <w:rPr>
        <w:rFonts w:ascii="Symbol" w:hAnsi="Symbol" w:hint="default"/>
      </w:rPr>
    </w:lvl>
    <w:lvl w:ilvl="7" w:tplc="040F0003" w:tentative="1">
      <w:start w:val="1"/>
      <w:numFmt w:val="bullet"/>
      <w:lvlText w:val="o"/>
      <w:lvlJc w:val="left"/>
      <w:pPr>
        <w:ind w:left="5807" w:hanging="360"/>
      </w:pPr>
      <w:rPr>
        <w:rFonts w:ascii="Courier New" w:hAnsi="Courier New" w:cs="Courier New" w:hint="default"/>
      </w:rPr>
    </w:lvl>
    <w:lvl w:ilvl="8" w:tplc="040F0005" w:tentative="1">
      <w:start w:val="1"/>
      <w:numFmt w:val="bullet"/>
      <w:lvlText w:val=""/>
      <w:lvlJc w:val="left"/>
      <w:pPr>
        <w:ind w:left="6527" w:hanging="360"/>
      </w:pPr>
      <w:rPr>
        <w:rFonts w:ascii="Wingdings" w:hAnsi="Wingdings" w:hint="default"/>
      </w:rPr>
    </w:lvl>
  </w:abstractNum>
  <w:abstractNum w:abstractNumId="11" w15:restartNumberingAfterBreak="0">
    <w:nsid w:val="16363A74"/>
    <w:multiLevelType w:val="hybridMultilevel"/>
    <w:tmpl w:val="61B4A306"/>
    <w:lvl w:ilvl="0" w:tplc="040F0019">
      <w:start w:val="9"/>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165D35A1"/>
    <w:multiLevelType w:val="hybridMultilevel"/>
    <w:tmpl w:val="5168736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1F553D89"/>
    <w:multiLevelType w:val="hybridMultilevel"/>
    <w:tmpl w:val="F508E07C"/>
    <w:lvl w:ilvl="0" w:tplc="F9F4B75E">
      <w:start w:val="2"/>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70D5B58"/>
    <w:multiLevelType w:val="hybridMultilevel"/>
    <w:tmpl w:val="28549302"/>
    <w:lvl w:ilvl="0" w:tplc="5FE8D41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29F4287F"/>
    <w:multiLevelType w:val="hybridMultilevel"/>
    <w:tmpl w:val="AFF834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2AF40FC9"/>
    <w:multiLevelType w:val="hybridMultilevel"/>
    <w:tmpl w:val="87705B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374B0875"/>
    <w:multiLevelType w:val="hybridMultilevel"/>
    <w:tmpl w:val="1C32EDEE"/>
    <w:lvl w:ilvl="0" w:tplc="4AB0A016">
      <w:start w:val="1"/>
      <w:numFmt w:val="lowerLetter"/>
      <w:lvlText w:val="%1."/>
      <w:lvlJc w:val="left"/>
      <w:pPr>
        <w:ind w:left="720" w:hanging="360"/>
      </w:pPr>
    </w:lvl>
    <w:lvl w:ilvl="1" w:tplc="F6A48840">
      <w:start w:val="1"/>
      <w:numFmt w:val="lowerLetter"/>
      <w:lvlText w:val="%2."/>
      <w:lvlJc w:val="left"/>
      <w:pPr>
        <w:ind w:left="1440" w:hanging="360"/>
      </w:pPr>
    </w:lvl>
    <w:lvl w:ilvl="2" w:tplc="9C76DEDE">
      <w:start w:val="1"/>
      <w:numFmt w:val="lowerRoman"/>
      <w:lvlText w:val="%3."/>
      <w:lvlJc w:val="right"/>
      <w:pPr>
        <w:ind w:left="2160" w:hanging="180"/>
      </w:pPr>
    </w:lvl>
    <w:lvl w:ilvl="3" w:tplc="8E026F92">
      <w:start w:val="1"/>
      <w:numFmt w:val="decimal"/>
      <w:lvlText w:val="%4."/>
      <w:lvlJc w:val="left"/>
      <w:pPr>
        <w:ind w:left="2880" w:hanging="360"/>
      </w:pPr>
    </w:lvl>
    <w:lvl w:ilvl="4" w:tplc="997E1244">
      <w:start w:val="1"/>
      <w:numFmt w:val="lowerLetter"/>
      <w:lvlText w:val="%5."/>
      <w:lvlJc w:val="left"/>
      <w:pPr>
        <w:ind w:left="3600" w:hanging="360"/>
      </w:pPr>
    </w:lvl>
    <w:lvl w:ilvl="5" w:tplc="001A45DA">
      <w:start w:val="1"/>
      <w:numFmt w:val="lowerRoman"/>
      <w:lvlText w:val="%6."/>
      <w:lvlJc w:val="right"/>
      <w:pPr>
        <w:ind w:left="4320" w:hanging="180"/>
      </w:pPr>
    </w:lvl>
    <w:lvl w:ilvl="6" w:tplc="41E08F48">
      <w:start w:val="1"/>
      <w:numFmt w:val="decimal"/>
      <w:lvlText w:val="%7."/>
      <w:lvlJc w:val="left"/>
      <w:pPr>
        <w:ind w:left="5040" w:hanging="360"/>
      </w:pPr>
    </w:lvl>
    <w:lvl w:ilvl="7" w:tplc="5A0CE05A">
      <w:start w:val="1"/>
      <w:numFmt w:val="lowerLetter"/>
      <w:lvlText w:val="%8."/>
      <w:lvlJc w:val="left"/>
      <w:pPr>
        <w:ind w:left="5760" w:hanging="360"/>
      </w:pPr>
    </w:lvl>
    <w:lvl w:ilvl="8" w:tplc="78D40082">
      <w:start w:val="1"/>
      <w:numFmt w:val="lowerRoman"/>
      <w:lvlText w:val="%9."/>
      <w:lvlJc w:val="right"/>
      <w:pPr>
        <w:ind w:left="6480" w:hanging="180"/>
      </w:pPr>
    </w:lvl>
  </w:abstractNum>
  <w:abstractNum w:abstractNumId="18" w15:restartNumberingAfterBreak="0">
    <w:nsid w:val="407A5A83"/>
    <w:multiLevelType w:val="hybridMultilevel"/>
    <w:tmpl w:val="B1A47C4E"/>
    <w:lvl w:ilvl="0" w:tplc="040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0B52877"/>
    <w:multiLevelType w:val="hybridMultilevel"/>
    <w:tmpl w:val="0F94EA7E"/>
    <w:lvl w:ilvl="0" w:tplc="6DDE756A">
      <w:start w:val="1"/>
      <w:numFmt w:val="lowerLetter"/>
      <w:lvlText w:val="%1."/>
      <w:lvlJc w:val="left"/>
      <w:pPr>
        <w:ind w:left="720" w:hanging="360"/>
      </w:pPr>
    </w:lvl>
    <w:lvl w:ilvl="1" w:tplc="EF2855F4">
      <w:start w:val="1"/>
      <w:numFmt w:val="lowerLetter"/>
      <w:lvlText w:val="%2."/>
      <w:lvlJc w:val="left"/>
      <w:pPr>
        <w:ind w:left="1440" w:hanging="360"/>
      </w:pPr>
    </w:lvl>
    <w:lvl w:ilvl="2" w:tplc="E7322BDA">
      <w:start w:val="1"/>
      <w:numFmt w:val="lowerRoman"/>
      <w:lvlText w:val="%3."/>
      <w:lvlJc w:val="right"/>
      <w:pPr>
        <w:ind w:left="2160" w:hanging="180"/>
      </w:pPr>
    </w:lvl>
    <w:lvl w:ilvl="3" w:tplc="D9C4C58C">
      <w:start w:val="1"/>
      <w:numFmt w:val="decimal"/>
      <w:lvlText w:val="%4."/>
      <w:lvlJc w:val="left"/>
      <w:pPr>
        <w:ind w:left="2880" w:hanging="360"/>
      </w:pPr>
    </w:lvl>
    <w:lvl w:ilvl="4" w:tplc="321CD0E4">
      <w:start w:val="1"/>
      <w:numFmt w:val="lowerLetter"/>
      <w:lvlText w:val="%5."/>
      <w:lvlJc w:val="left"/>
      <w:pPr>
        <w:ind w:left="3600" w:hanging="360"/>
      </w:pPr>
    </w:lvl>
    <w:lvl w:ilvl="5" w:tplc="40D241DE">
      <w:start w:val="1"/>
      <w:numFmt w:val="lowerRoman"/>
      <w:lvlText w:val="%6."/>
      <w:lvlJc w:val="right"/>
      <w:pPr>
        <w:ind w:left="4320" w:hanging="180"/>
      </w:pPr>
    </w:lvl>
    <w:lvl w:ilvl="6" w:tplc="61289DDC">
      <w:start w:val="1"/>
      <w:numFmt w:val="decimal"/>
      <w:lvlText w:val="%7."/>
      <w:lvlJc w:val="left"/>
      <w:pPr>
        <w:ind w:left="5040" w:hanging="360"/>
      </w:pPr>
    </w:lvl>
    <w:lvl w:ilvl="7" w:tplc="90769DCA">
      <w:start w:val="1"/>
      <w:numFmt w:val="lowerLetter"/>
      <w:lvlText w:val="%8."/>
      <w:lvlJc w:val="left"/>
      <w:pPr>
        <w:ind w:left="5760" w:hanging="360"/>
      </w:pPr>
    </w:lvl>
    <w:lvl w:ilvl="8" w:tplc="C2A822F2">
      <w:start w:val="1"/>
      <w:numFmt w:val="lowerRoman"/>
      <w:lvlText w:val="%9."/>
      <w:lvlJc w:val="right"/>
      <w:pPr>
        <w:ind w:left="6480" w:hanging="180"/>
      </w:pPr>
    </w:lvl>
  </w:abstractNum>
  <w:abstractNum w:abstractNumId="20" w15:restartNumberingAfterBreak="0">
    <w:nsid w:val="43960B96"/>
    <w:multiLevelType w:val="hybridMultilevel"/>
    <w:tmpl w:val="F990A69C"/>
    <w:lvl w:ilvl="0" w:tplc="5DEA45C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43BB0DE6"/>
    <w:multiLevelType w:val="hybridMultilevel"/>
    <w:tmpl w:val="D890CD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52BB20A2"/>
    <w:multiLevelType w:val="hybridMultilevel"/>
    <w:tmpl w:val="362245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5E0064F2"/>
    <w:multiLevelType w:val="hybridMultilevel"/>
    <w:tmpl w:val="AD68DB44"/>
    <w:lvl w:ilvl="0" w:tplc="56567704">
      <w:start w:val="1"/>
      <w:numFmt w:val="lowerLetter"/>
      <w:lvlText w:val="%1."/>
      <w:lvlJc w:val="left"/>
      <w:pPr>
        <w:ind w:left="720" w:hanging="360"/>
      </w:pPr>
    </w:lvl>
    <w:lvl w:ilvl="1" w:tplc="6AA4734A">
      <w:start w:val="1"/>
      <w:numFmt w:val="lowerLetter"/>
      <w:lvlText w:val="%2."/>
      <w:lvlJc w:val="left"/>
      <w:pPr>
        <w:ind w:left="1440" w:hanging="360"/>
      </w:pPr>
    </w:lvl>
    <w:lvl w:ilvl="2" w:tplc="40822FDA">
      <w:start w:val="1"/>
      <w:numFmt w:val="lowerRoman"/>
      <w:lvlText w:val="%3."/>
      <w:lvlJc w:val="right"/>
      <w:pPr>
        <w:ind w:left="2160" w:hanging="180"/>
      </w:pPr>
    </w:lvl>
    <w:lvl w:ilvl="3" w:tplc="11C2A080">
      <w:start w:val="1"/>
      <w:numFmt w:val="decimal"/>
      <w:lvlText w:val="%4."/>
      <w:lvlJc w:val="left"/>
      <w:pPr>
        <w:ind w:left="2880" w:hanging="360"/>
      </w:pPr>
    </w:lvl>
    <w:lvl w:ilvl="4" w:tplc="E7DC79D0">
      <w:start w:val="1"/>
      <w:numFmt w:val="lowerLetter"/>
      <w:lvlText w:val="%5."/>
      <w:lvlJc w:val="left"/>
      <w:pPr>
        <w:ind w:left="3600" w:hanging="360"/>
      </w:pPr>
    </w:lvl>
    <w:lvl w:ilvl="5" w:tplc="9344258E">
      <w:start w:val="1"/>
      <w:numFmt w:val="lowerRoman"/>
      <w:lvlText w:val="%6."/>
      <w:lvlJc w:val="right"/>
      <w:pPr>
        <w:ind w:left="4320" w:hanging="180"/>
      </w:pPr>
    </w:lvl>
    <w:lvl w:ilvl="6" w:tplc="2F5EB7BA">
      <w:start w:val="1"/>
      <w:numFmt w:val="decimal"/>
      <w:lvlText w:val="%7."/>
      <w:lvlJc w:val="left"/>
      <w:pPr>
        <w:ind w:left="5040" w:hanging="360"/>
      </w:pPr>
    </w:lvl>
    <w:lvl w:ilvl="7" w:tplc="0BFAB110">
      <w:start w:val="1"/>
      <w:numFmt w:val="lowerLetter"/>
      <w:lvlText w:val="%8."/>
      <w:lvlJc w:val="left"/>
      <w:pPr>
        <w:ind w:left="5760" w:hanging="360"/>
      </w:pPr>
    </w:lvl>
    <w:lvl w:ilvl="8" w:tplc="517C592E">
      <w:start w:val="1"/>
      <w:numFmt w:val="lowerRoman"/>
      <w:lvlText w:val="%9."/>
      <w:lvlJc w:val="right"/>
      <w:pPr>
        <w:ind w:left="6480" w:hanging="180"/>
      </w:pPr>
    </w:lvl>
  </w:abstractNum>
  <w:abstractNum w:abstractNumId="24" w15:restartNumberingAfterBreak="0">
    <w:nsid w:val="5FB85EBB"/>
    <w:multiLevelType w:val="hybridMultilevel"/>
    <w:tmpl w:val="D794DC4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12460DB"/>
    <w:multiLevelType w:val="hybridMultilevel"/>
    <w:tmpl w:val="2D66009A"/>
    <w:lvl w:ilvl="0" w:tplc="040F0001">
      <w:start w:val="1"/>
      <w:numFmt w:val="bullet"/>
      <w:lvlText w:val=""/>
      <w:lvlJc w:val="left"/>
      <w:pPr>
        <w:ind w:left="720" w:hanging="360"/>
      </w:pPr>
      <w:rPr>
        <w:rFonts w:ascii="Symbol" w:hAnsi="Symbol" w:hint="default"/>
      </w:rPr>
    </w:lvl>
    <w:lvl w:ilvl="1" w:tplc="9510F26C">
      <w:numFmt w:val="bullet"/>
      <w:lvlText w:val="•"/>
      <w:lvlJc w:val="left"/>
      <w:pPr>
        <w:ind w:left="1440" w:hanging="360"/>
      </w:pPr>
      <w:rPr>
        <w:rFonts w:ascii="Calibri" w:eastAsiaTheme="minorEastAsia" w:hAnsi="Calibri" w:cs="Calibr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1287ACE"/>
    <w:multiLevelType w:val="hybridMultilevel"/>
    <w:tmpl w:val="21225E1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6587313B"/>
    <w:multiLevelType w:val="hybridMultilevel"/>
    <w:tmpl w:val="AB4CF068"/>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6A7D7EE5"/>
    <w:multiLevelType w:val="hybridMultilevel"/>
    <w:tmpl w:val="B98A70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6FFE32B6"/>
    <w:multiLevelType w:val="hybridMultilevel"/>
    <w:tmpl w:val="463258FC"/>
    <w:lvl w:ilvl="0" w:tplc="1818B33E">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75DB3513"/>
    <w:multiLevelType w:val="hybridMultilevel"/>
    <w:tmpl w:val="1DD8668C"/>
    <w:lvl w:ilvl="0" w:tplc="E74CE10C">
      <w:start w:val="1"/>
      <w:numFmt w:val="lowerRoman"/>
      <w:lvlText w:val="%1."/>
      <w:lvlJc w:val="left"/>
      <w:pPr>
        <w:ind w:left="1128" w:hanging="720"/>
      </w:pPr>
      <w:rPr>
        <w:rFonts w:hint="default"/>
      </w:rPr>
    </w:lvl>
    <w:lvl w:ilvl="1" w:tplc="040F0019" w:tentative="1">
      <w:start w:val="1"/>
      <w:numFmt w:val="lowerLetter"/>
      <w:lvlText w:val="%2."/>
      <w:lvlJc w:val="left"/>
      <w:pPr>
        <w:ind w:left="1488" w:hanging="360"/>
      </w:pPr>
    </w:lvl>
    <w:lvl w:ilvl="2" w:tplc="040F001B" w:tentative="1">
      <w:start w:val="1"/>
      <w:numFmt w:val="lowerRoman"/>
      <w:lvlText w:val="%3."/>
      <w:lvlJc w:val="right"/>
      <w:pPr>
        <w:ind w:left="2208" w:hanging="180"/>
      </w:pPr>
    </w:lvl>
    <w:lvl w:ilvl="3" w:tplc="040F000F" w:tentative="1">
      <w:start w:val="1"/>
      <w:numFmt w:val="decimal"/>
      <w:lvlText w:val="%4."/>
      <w:lvlJc w:val="left"/>
      <w:pPr>
        <w:ind w:left="2928" w:hanging="360"/>
      </w:pPr>
    </w:lvl>
    <w:lvl w:ilvl="4" w:tplc="040F0019" w:tentative="1">
      <w:start w:val="1"/>
      <w:numFmt w:val="lowerLetter"/>
      <w:lvlText w:val="%5."/>
      <w:lvlJc w:val="left"/>
      <w:pPr>
        <w:ind w:left="3648" w:hanging="360"/>
      </w:pPr>
    </w:lvl>
    <w:lvl w:ilvl="5" w:tplc="040F001B" w:tentative="1">
      <w:start w:val="1"/>
      <w:numFmt w:val="lowerRoman"/>
      <w:lvlText w:val="%6."/>
      <w:lvlJc w:val="right"/>
      <w:pPr>
        <w:ind w:left="4368" w:hanging="180"/>
      </w:pPr>
    </w:lvl>
    <w:lvl w:ilvl="6" w:tplc="040F000F" w:tentative="1">
      <w:start w:val="1"/>
      <w:numFmt w:val="decimal"/>
      <w:lvlText w:val="%7."/>
      <w:lvlJc w:val="left"/>
      <w:pPr>
        <w:ind w:left="5088" w:hanging="360"/>
      </w:pPr>
    </w:lvl>
    <w:lvl w:ilvl="7" w:tplc="040F0019" w:tentative="1">
      <w:start w:val="1"/>
      <w:numFmt w:val="lowerLetter"/>
      <w:lvlText w:val="%8."/>
      <w:lvlJc w:val="left"/>
      <w:pPr>
        <w:ind w:left="5808" w:hanging="360"/>
      </w:pPr>
    </w:lvl>
    <w:lvl w:ilvl="8" w:tplc="040F001B" w:tentative="1">
      <w:start w:val="1"/>
      <w:numFmt w:val="lowerRoman"/>
      <w:lvlText w:val="%9."/>
      <w:lvlJc w:val="right"/>
      <w:pPr>
        <w:ind w:left="6528" w:hanging="180"/>
      </w:pPr>
    </w:lvl>
  </w:abstractNum>
  <w:abstractNum w:abstractNumId="31" w15:restartNumberingAfterBreak="0">
    <w:nsid w:val="770B43B3"/>
    <w:multiLevelType w:val="hybridMultilevel"/>
    <w:tmpl w:val="C5108B50"/>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32" w15:restartNumberingAfterBreak="0">
    <w:nsid w:val="77A709C5"/>
    <w:multiLevelType w:val="hybridMultilevel"/>
    <w:tmpl w:val="0114C22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77CA63BF"/>
    <w:multiLevelType w:val="hybridMultilevel"/>
    <w:tmpl w:val="71C62FD2"/>
    <w:lvl w:ilvl="0" w:tplc="810645A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7DD63C42"/>
    <w:multiLevelType w:val="hybridMultilevel"/>
    <w:tmpl w:val="1E0E76C0"/>
    <w:lvl w:ilvl="0" w:tplc="96C81034">
      <w:start w:val="4"/>
      <w:numFmt w:val="decimal"/>
      <w:lvlText w:val="%1."/>
      <w:lvlJc w:val="left"/>
      <w:pPr>
        <w:ind w:left="606" w:hanging="360"/>
      </w:pPr>
      <w:rPr>
        <w:rFonts w:eastAsiaTheme="minorEastAsia" w:hint="default"/>
        <w:b/>
        <w:sz w:val="28"/>
      </w:rPr>
    </w:lvl>
    <w:lvl w:ilvl="1" w:tplc="040F0019" w:tentative="1">
      <w:start w:val="1"/>
      <w:numFmt w:val="lowerLetter"/>
      <w:lvlText w:val="%2."/>
      <w:lvlJc w:val="left"/>
      <w:pPr>
        <w:ind w:left="1326" w:hanging="360"/>
      </w:pPr>
    </w:lvl>
    <w:lvl w:ilvl="2" w:tplc="040F001B" w:tentative="1">
      <w:start w:val="1"/>
      <w:numFmt w:val="lowerRoman"/>
      <w:lvlText w:val="%3."/>
      <w:lvlJc w:val="right"/>
      <w:pPr>
        <w:ind w:left="2046" w:hanging="180"/>
      </w:pPr>
    </w:lvl>
    <w:lvl w:ilvl="3" w:tplc="040F000F" w:tentative="1">
      <w:start w:val="1"/>
      <w:numFmt w:val="decimal"/>
      <w:lvlText w:val="%4."/>
      <w:lvlJc w:val="left"/>
      <w:pPr>
        <w:ind w:left="2766" w:hanging="360"/>
      </w:pPr>
    </w:lvl>
    <w:lvl w:ilvl="4" w:tplc="040F0019" w:tentative="1">
      <w:start w:val="1"/>
      <w:numFmt w:val="lowerLetter"/>
      <w:lvlText w:val="%5."/>
      <w:lvlJc w:val="left"/>
      <w:pPr>
        <w:ind w:left="3486" w:hanging="360"/>
      </w:pPr>
    </w:lvl>
    <w:lvl w:ilvl="5" w:tplc="040F001B" w:tentative="1">
      <w:start w:val="1"/>
      <w:numFmt w:val="lowerRoman"/>
      <w:lvlText w:val="%6."/>
      <w:lvlJc w:val="right"/>
      <w:pPr>
        <w:ind w:left="4206" w:hanging="180"/>
      </w:pPr>
    </w:lvl>
    <w:lvl w:ilvl="6" w:tplc="040F000F" w:tentative="1">
      <w:start w:val="1"/>
      <w:numFmt w:val="decimal"/>
      <w:lvlText w:val="%7."/>
      <w:lvlJc w:val="left"/>
      <w:pPr>
        <w:ind w:left="4926" w:hanging="360"/>
      </w:pPr>
    </w:lvl>
    <w:lvl w:ilvl="7" w:tplc="040F0019" w:tentative="1">
      <w:start w:val="1"/>
      <w:numFmt w:val="lowerLetter"/>
      <w:lvlText w:val="%8."/>
      <w:lvlJc w:val="left"/>
      <w:pPr>
        <w:ind w:left="5646" w:hanging="360"/>
      </w:pPr>
    </w:lvl>
    <w:lvl w:ilvl="8" w:tplc="040F001B" w:tentative="1">
      <w:start w:val="1"/>
      <w:numFmt w:val="lowerRoman"/>
      <w:lvlText w:val="%9."/>
      <w:lvlJc w:val="right"/>
      <w:pPr>
        <w:ind w:left="6366" w:hanging="180"/>
      </w:pPr>
    </w:lvl>
  </w:abstractNum>
  <w:num w:numId="1" w16cid:durableId="1958363562">
    <w:abstractNumId w:val="19"/>
  </w:num>
  <w:num w:numId="2" w16cid:durableId="2022312580">
    <w:abstractNumId w:val="9"/>
  </w:num>
  <w:num w:numId="3" w16cid:durableId="1756440452">
    <w:abstractNumId w:val="23"/>
  </w:num>
  <w:num w:numId="4" w16cid:durableId="981429174">
    <w:abstractNumId w:val="32"/>
  </w:num>
  <w:num w:numId="5" w16cid:durableId="814298837">
    <w:abstractNumId w:val="27"/>
  </w:num>
  <w:num w:numId="6" w16cid:durableId="15543703">
    <w:abstractNumId w:val="10"/>
  </w:num>
  <w:num w:numId="7" w16cid:durableId="80954321">
    <w:abstractNumId w:val="34"/>
  </w:num>
  <w:num w:numId="8" w16cid:durableId="1398675188">
    <w:abstractNumId w:val="15"/>
  </w:num>
  <w:num w:numId="9" w16cid:durableId="47190572">
    <w:abstractNumId w:val="8"/>
  </w:num>
  <w:num w:numId="10" w16cid:durableId="1704591910">
    <w:abstractNumId w:val="8"/>
  </w:num>
  <w:num w:numId="11" w16cid:durableId="69279712">
    <w:abstractNumId w:val="28"/>
  </w:num>
  <w:num w:numId="12" w16cid:durableId="145166910">
    <w:abstractNumId w:val="3"/>
  </w:num>
  <w:num w:numId="13" w16cid:durableId="1182671607">
    <w:abstractNumId w:val="31"/>
  </w:num>
  <w:num w:numId="14" w16cid:durableId="422991882">
    <w:abstractNumId w:val="2"/>
  </w:num>
  <w:num w:numId="15" w16cid:durableId="427696077">
    <w:abstractNumId w:val="26"/>
  </w:num>
  <w:num w:numId="16" w16cid:durableId="1392079145">
    <w:abstractNumId w:val="17"/>
  </w:num>
  <w:num w:numId="17" w16cid:durableId="1325160652">
    <w:abstractNumId w:val="30"/>
  </w:num>
  <w:num w:numId="18" w16cid:durableId="1601907235">
    <w:abstractNumId w:val="5"/>
  </w:num>
  <w:num w:numId="19" w16cid:durableId="1472212900">
    <w:abstractNumId w:val="24"/>
  </w:num>
  <w:num w:numId="20" w16cid:durableId="478108578">
    <w:abstractNumId w:val="4"/>
  </w:num>
  <w:num w:numId="21" w16cid:durableId="2021004433">
    <w:abstractNumId w:val="11"/>
  </w:num>
  <w:num w:numId="22" w16cid:durableId="719591326">
    <w:abstractNumId w:val="29"/>
  </w:num>
  <w:num w:numId="23" w16cid:durableId="1173570600">
    <w:abstractNumId w:val="14"/>
  </w:num>
  <w:num w:numId="24" w16cid:durableId="1401559809">
    <w:abstractNumId w:val="13"/>
  </w:num>
  <w:num w:numId="25" w16cid:durableId="1059599050">
    <w:abstractNumId w:val="25"/>
  </w:num>
  <w:num w:numId="26" w16cid:durableId="102116980">
    <w:abstractNumId w:val="7"/>
  </w:num>
  <w:num w:numId="27" w16cid:durableId="1012562677">
    <w:abstractNumId w:val="22"/>
  </w:num>
  <w:num w:numId="28" w16cid:durableId="801382834">
    <w:abstractNumId w:val="18"/>
  </w:num>
  <w:num w:numId="29" w16cid:durableId="1507935943">
    <w:abstractNumId w:val="1"/>
  </w:num>
  <w:num w:numId="30" w16cid:durableId="675612747">
    <w:abstractNumId w:val="21"/>
  </w:num>
  <w:num w:numId="31" w16cid:durableId="1495876321">
    <w:abstractNumId w:val="20"/>
  </w:num>
  <w:num w:numId="32" w16cid:durableId="1926720027">
    <w:abstractNumId w:val="33"/>
  </w:num>
  <w:num w:numId="33" w16cid:durableId="1655917455">
    <w:abstractNumId w:val="0"/>
  </w:num>
  <w:num w:numId="34" w16cid:durableId="787428031">
    <w:abstractNumId w:val="12"/>
  </w:num>
  <w:num w:numId="35" w16cid:durableId="1482504519">
    <w:abstractNumId w:val="6"/>
  </w:num>
  <w:num w:numId="36" w16cid:durableId="14496622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BA"/>
    <w:rsid w:val="00000D46"/>
    <w:rsid w:val="000013C7"/>
    <w:rsid w:val="0000270D"/>
    <w:rsid w:val="000027E5"/>
    <w:rsid w:val="00002D78"/>
    <w:rsid w:val="00002E4B"/>
    <w:rsid w:val="00003C29"/>
    <w:rsid w:val="00003D9E"/>
    <w:rsid w:val="00004284"/>
    <w:rsid w:val="0000528B"/>
    <w:rsid w:val="000059E0"/>
    <w:rsid w:val="00006554"/>
    <w:rsid w:val="00007952"/>
    <w:rsid w:val="00007B79"/>
    <w:rsid w:val="00007B87"/>
    <w:rsid w:val="00007CAD"/>
    <w:rsid w:val="000106BE"/>
    <w:rsid w:val="00010A09"/>
    <w:rsid w:val="00011008"/>
    <w:rsid w:val="00011EB4"/>
    <w:rsid w:val="00012208"/>
    <w:rsid w:val="00012A55"/>
    <w:rsid w:val="00012BB0"/>
    <w:rsid w:val="00013803"/>
    <w:rsid w:val="00013EC4"/>
    <w:rsid w:val="000142B3"/>
    <w:rsid w:val="00015052"/>
    <w:rsid w:val="000154E8"/>
    <w:rsid w:val="00015D3B"/>
    <w:rsid w:val="000169F2"/>
    <w:rsid w:val="00016ECF"/>
    <w:rsid w:val="00017788"/>
    <w:rsid w:val="000178C1"/>
    <w:rsid w:val="00017D09"/>
    <w:rsid w:val="00017D6F"/>
    <w:rsid w:val="000204AA"/>
    <w:rsid w:val="0002051A"/>
    <w:rsid w:val="00020D57"/>
    <w:rsid w:val="000225F8"/>
    <w:rsid w:val="0002391D"/>
    <w:rsid w:val="00023FED"/>
    <w:rsid w:val="0002487C"/>
    <w:rsid w:val="00024F16"/>
    <w:rsid w:val="000257FB"/>
    <w:rsid w:val="00025CF1"/>
    <w:rsid w:val="00025FF9"/>
    <w:rsid w:val="00026432"/>
    <w:rsid w:val="0002738A"/>
    <w:rsid w:val="00027D4F"/>
    <w:rsid w:val="00030DB6"/>
    <w:rsid w:val="00030ED2"/>
    <w:rsid w:val="0003178D"/>
    <w:rsid w:val="00034024"/>
    <w:rsid w:val="0003465D"/>
    <w:rsid w:val="00034DE2"/>
    <w:rsid w:val="00035211"/>
    <w:rsid w:val="00035715"/>
    <w:rsid w:val="000358CA"/>
    <w:rsid w:val="00035971"/>
    <w:rsid w:val="00035F17"/>
    <w:rsid w:val="00036D2C"/>
    <w:rsid w:val="00040152"/>
    <w:rsid w:val="000411B4"/>
    <w:rsid w:val="000413B8"/>
    <w:rsid w:val="000414CA"/>
    <w:rsid w:val="00041748"/>
    <w:rsid w:val="0004224C"/>
    <w:rsid w:val="000422B6"/>
    <w:rsid w:val="000425EE"/>
    <w:rsid w:val="000428FF"/>
    <w:rsid w:val="000429EB"/>
    <w:rsid w:val="00043C67"/>
    <w:rsid w:val="000444E2"/>
    <w:rsid w:val="00045C8D"/>
    <w:rsid w:val="0004628F"/>
    <w:rsid w:val="0004694B"/>
    <w:rsid w:val="000469C9"/>
    <w:rsid w:val="00046EDB"/>
    <w:rsid w:val="00046F18"/>
    <w:rsid w:val="0004702A"/>
    <w:rsid w:val="000512C9"/>
    <w:rsid w:val="00052773"/>
    <w:rsid w:val="00052A14"/>
    <w:rsid w:val="0005302E"/>
    <w:rsid w:val="000549EB"/>
    <w:rsid w:val="00055498"/>
    <w:rsid w:val="00055806"/>
    <w:rsid w:val="00055CBB"/>
    <w:rsid w:val="0005657A"/>
    <w:rsid w:val="00056C11"/>
    <w:rsid w:val="00056C78"/>
    <w:rsid w:val="00056CCD"/>
    <w:rsid w:val="00056F2A"/>
    <w:rsid w:val="00060145"/>
    <w:rsid w:val="0006175D"/>
    <w:rsid w:val="00062342"/>
    <w:rsid w:val="00062575"/>
    <w:rsid w:val="00062BEA"/>
    <w:rsid w:val="00063569"/>
    <w:rsid w:val="00063F29"/>
    <w:rsid w:val="0006489B"/>
    <w:rsid w:val="00066AD2"/>
    <w:rsid w:val="000670FD"/>
    <w:rsid w:val="00067294"/>
    <w:rsid w:val="000701EC"/>
    <w:rsid w:val="00070D68"/>
    <w:rsid w:val="000714EB"/>
    <w:rsid w:val="00071928"/>
    <w:rsid w:val="000724A7"/>
    <w:rsid w:val="00072F9A"/>
    <w:rsid w:val="00074A27"/>
    <w:rsid w:val="00075367"/>
    <w:rsid w:val="00076272"/>
    <w:rsid w:val="00077736"/>
    <w:rsid w:val="00080468"/>
    <w:rsid w:val="00080D0D"/>
    <w:rsid w:val="00080D9A"/>
    <w:rsid w:val="00080F86"/>
    <w:rsid w:val="00080FF3"/>
    <w:rsid w:val="00082267"/>
    <w:rsid w:val="00082489"/>
    <w:rsid w:val="00082CFA"/>
    <w:rsid w:val="00083464"/>
    <w:rsid w:val="00083DEE"/>
    <w:rsid w:val="00084591"/>
    <w:rsid w:val="00085372"/>
    <w:rsid w:val="000858E4"/>
    <w:rsid w:val="00086122"/>
    <w:rsid w:val="00086AAD"/>
    <w:rsid w:val="00086FDA"/>
    <w:rsid w:val="000900FC"/>
    <w:rsid w:val="000908EC"/>
    <w:rsid w:val="00090AD7"/>
    <w:rsid w:val="000910F2"/>
    <w:rsid w:val="00091A1A"/>
    <w:rsid w:val="00091F82"/>
    <w:rsid w:val="00092AEC"/>
    <w:rsid w:val="00092B92"/>
    <w:rsid w:val="00092C90"/>
    <w:rsid w:val="000935FD"/>
    <w:rsid w:val="000936C1"/>
    <w:rsid w:val="0009375A"/>
    <w:rsid w:val="000938A5"/>
    <w:rsid w:val="00093EC5"/>
    <w:rsid w:val="00094678"/>
    <w:rsid w:val="00094C2E"/>
    <w:rsid w:val="000972D6"/>
    <w:rsid w:val="000976CC"/>
    <w:rsid w:val="000976F3"/>
    <w:rsid w:val="00097744"/>
    <w:rsid w:val="00097A8E"/>
    <w:rsid w:val="00097CD1"/>
    <w:rsid w:val="000A0782"/>
    <w:rsid w:val="000A0DF8"/>
    <w:rsid w:val="000A1142"/>
    <w:rsid w:val="000A1660"/>
    <w:rsid w:val="000A200D"/>
    <w:rsid w:val="000A283B"/>
    <w:rsid w:val="000A5A7B"/>
    <w:rsid w:val="000A5BF9"/>
    <w:rsid w:val="000A666C"/>
    <w:rsid w:val="000A7DFE"/>
    <w:rsid w:val="000B0949"/>
    <w:rsid w:val="000B0BFE"/>
    <w:rsid w:val="000B1177"/>
    <w:rsid w:val="000B1207"/>
    <w:rsid w:val="000B138C"/>
    <w:rsid w:val="000B13DC"/>
    <w:rsid w:val="000B1975"/>
    <w:rsid w:val="000B24A0"/>
    <w:rsid w:val="000B252A"/>
    <w:rsid w:val="000B2E7A"/>
    <w:rsid w:val="000B2EB9"/>
    <w:rsid w:val="000B3A3B"/>
    <w:rsid w:val="000B3C5D"/>
    <w:rsid w:val="000B43B3"/>
    <w:rsid w:val="000B45DC"/>
    <w:rsid w:val="000B4AA7"/>
    <w:rsid w:val="000B541F"/>
    <w:rsid w:val="000B5EF0"/>
    <w:rsid w:val="000B69D9"/>
    <w:rsid w:val="000B6F31"/>
    <w:rsid w:val="000B734D"/>
    <w:rsid w:val="000B790E"/>
    <w:rsid w:val="000C09E5"/>
    <w:rsid w:val="000C09E7"/>
    <w:rsid w:val="000C1BC4"/>
    <w:rsid w:val="000C26FA"/>
    <w:rsid w:val="000C2C2B"/>
    <w:rsid w:val="000C2F10"/>
    <w:rsid w:val="000C32DF"/>
    <w:rsid w:val="000C38D3"/>
    <w:rsid w:val="000C42DD"/>
    <w:rsid w:val="000C5A21"/>
    <w:rsid w:val="000C68CF"/>
    <w:rsid w:val="000C7A2A"/>
    <w:rsid w:val="000C7ACB"/>
    <w:rsid w:val="000D06EE"/>
    <w:rsid w:val="000D0725"/>
    <w:rsid w:val="000D08D9"/>
    <w:rsid w:val="000D21E5"/>
    <w:rsid w:val="000D2518"/>
    <w:rsid w:val="000D2882"/>
    <w:rsid w:val="000D327E"/>
    <w:rsid w:val="000D3E9F"/>
    <w:rsid w:val="000D4152"/>
    <w:rsid w:val="000D5257"/>
    <w:rsid w:val="000D59BF"/>
    <w:rsid w:val="000D5AB3"/>
    <w:rsid w:val="000D6A69"/>
    <w:rsid w:val="000D6D72"/>
    <w:rsid w:val="000E0120"/>
    <w:rsid w:val="000E01BD"/>
    <w:rsid w:val="000E03CD"/>
    <w:rsid w:val="000E0E93"/>
    <w:rsid w:val="000E1B72"/>
    <w:rsid w:val="000E1D42"/>
    <w:rsid w:val="000E3498"/>
    <w:rsid w:val="000E3AA1"/>
    <w:rsid w:val="000E3F3E"/>
    <w:rsid w:val="000E459B"/>
    <w:rsid w:val="000E48F5"/>
    <w:rsid w:val="000E5A73"/>
    <w:rsid w:val="000E6494"/>
    <w:rsid w:val="000E659C"/>
    <w:rsid w:val="000E6A79"/>
    <w:rsid w:val="000E7192"/>
    <w:rsid w:val="000E7C95"/>
    <w:rsid w:val="000F0317"/>
    <w:rsid w:val="000F0D64"/>
    <w:rsid w:val="000F0E47"/>
    <w:rsid w:val="000F12F0"/>
    <w:rsid w:val="000F1439"/>
    <w:rsid w:val="000F1B3B"/>
    <w:rsid w:val="000F249B"/>
    <w:rsid w:val="000F2631"/>
    <w:rsid w:val="000F2834"/>
    <w:rsid w:val="000F2D10"/>
    <w:rsid w:val="000F479A"/>
    <w:rsid w:val="000F55A7"/>
    <w:rsid w:val="000F5637"/>
    <w:rsid w:val="000F5A8A"/>
    <w:rsid w:val="000F5F7B"/>
    <w:rsid w:val="000F6D6F"/>
    <w:rsid w:val="000F7299"/>
    <w:rsid w:val="000F731B"/>
    <w:rsid w:val="000F75DB"/>
    <w:rsid w:val="001005D2"/>
    <w:rsid w:val="00100955"/>
    <w:rsid w:val="00100D50"/>
    <w:rsid w:val="00101162"/>
    <w:rsid w:val="001026A4"/>
    <w:rsid w:val="0010337B"/>
    <w:rsid w:val="0010355F"/>
    <w:rsid w:val="00103E88"/>
    <w:rsid w:val="00105F02"/>
    <w:rsid w:val="0010600C"/>
    <w:rsid w:val="00106E33"/>
    <w:rsid w:val="00106F61"/>
    <w:rsid w:val="00111118"/>
    <w:rsid w:val="001111CD"/>
    <w:rsid w:val="001114FC"/>
    <w:rsid w:val="001121E4"/>
    <w:rsid w:val="00112C02"/>
    <w:rsid w:val="00112C56"/>
    <w:rsid w:val="001133E2"/>
    <w:rsid w:val="001134F8"/>
    <w:rsid w:val="00114948"/>
    <w:rsid w:val="00115861"/>
    <w:rsid w:val="00115CEB"/>
    <w:rsid w:val="0011624A"/>
    <w:rsid w:val="00116A6B"/>
    <w:rsid w:val="00116D61"/>
    <w:rsid w:val="00116F87"/>
    <w:rsid w:val="00116FDF"/>
    <w:rsid w:val="00117FA3"/>
    <w:rsid w:val="00121555"/>
    <w:rsid w:val="001217BE"/>
    <w:rsid w:val="0012188E"/>
    <w:rsid w:val="00121A95"/>
    <w:rsid w:val="0012277E"/>
    <w:rsid w:val="00123F38"/>
    <w:rsid w:val="001246CB"/>
    <w:rsid w:val="0012521C"/>
    <w:rsid w:val="001252A0"/>
    <w:rsid w:val="00125771"/>
    <w:rsid w:val="0012663E"/>
    <w:rsid w:val="00126B9E"/>
    <w:rsid w:val="00126E80"/>
    <w:rsid w:val="001274F9"/>
    <w:rsid w:val="00130635"/>
    <w:rsid w:val="00130F4F"/>
    <w:rsid w:val="0013102B"/>
    <w:rsid w:val="00132FA7"/>
    <w:rsid w:val="00133CC1"/>
    <w:rsid w:val="00134081"/>
    <w:rsid w:val="001347E4"/>
    <w:rsid w:val="001347FB"/>
    <w:rsid w:val="00134AFD"/>
    <w:rsid w:val="00134C11"/>
    <w:rsid w:val="00135DE5"/>
    <w:rsid w:val="00137139"/>
    <w:rsid w:val="00137FB9"/>
    <w:rsid w:val="00140544"/>
    <w:rsid w:val="001405F4"/>
    <w:rsid w:val="001407F6"/>
    <w:rsid w:val="001408F7"/>
    <w:rsid w:val="00140E90"/>
    <w:rsid w:val="00141070"/>
    <w:rsid w:val="00141BC8"/>
    <w:rsid w:val="00141C72"/>
    <w:rsid w:val="00142077"/>
    <w:rsid w:val="00142B5A"/>
    <w:rsid w:val="00143461"/>
    <w:rsid w:val="001436D4"/>
    <w:rsid w:val="00143B13"/>
    <w:rsid w:val="00143BC3"/>
    <w:rsid w:val="00144026"/>
    <w:rsid w:val="00144992"/>
    <w:rsid w:val="00144FCB"/>
    <w:rsid w:val="001451C5"/>
    <w:rsid w:val="001460DC"/>
    <w:rsid w:val="001469B6"/>
    <w:rsid w:val="0015030B"/>
    <w:rsid w:val="00150C9C"/>
    <w:rsid w:val="00151099"/>
    <w:rsid w:val="00151173"/>
    <w:rsid w:val="001515EA"/>
    <w:rsid w:val="001517D4"/>
    <w:rsid w:val="00151F93"/>
    <w:rsid w:val="001520E3"/>
    <w:rsid w:val="0015393D"/>
    <w:rsid w:val="001539A0"/>
    <w:rsid w:val="00153F3C"/>
    <w:rsid w:val="00155649"/>
    <w:rsid w:val="001556D5"/>
    <w:rsid w:val="00155A27"/>
    <w:rsid w:val="00155BA7"/>
    <w:rsid w:val="00155F73"/>
    <w:rsid w:val="00156134"/>
    <w:rsid w:val="001561F3"/>
    <w:rsid w:val="00156582"/>
    <w:rsid w:val="001569C6"/>
    <w:rsid w:val="001575FA"/>
    <w:rsid w:val="001602D7"/>
    <w:rsid w:val="00160333"/>
    <w:rsid w:val="00160359"/>
    <w:rsid w:val="0016084A"/>
    <w:rsid w:val="00160CE0"/>
    <w:rsid w:val="0016123B"/>
    <w:rsid w:val="001613D0"/>
    <w:rsid w:val="0016269E"/>
    <w:rsid w:val="00162DB3"/>
    <w:rsid w:val="001638BA"/>
    <w:rsid w:val="0016434B"/>
    <w:rsid w:val="00165D00"/>
    <w:rsid w:val="0017037C"/>
    <w:rsid w:val="001711CA"/>
    <w:rsid w:val="00171483"/>
    <w:rsid w:val="001715B3"/>
    <w:rsid w:val="00172143"/>
    <w:rsid w:val="00172CC7"/>
    <w:rsid w:val="00173B67"/>
    <w:rsid w:val="0017465F"/>
    <w:rsid w:val="00174823"/>
    <w:rsid w:val="00175B05"/>
    <w:rsid w:val="00176313"/>
    <w:rsid w:val="00177ABC"/>
    <w:rsid w:val="00180C10"/>
    <w:rsid w:val="00181800"/>
    <w:rsid w:val="00183602"/>
    <w:rsid w:val="00183B4F"/>
    <w:rsid w:val="0018445C"/>
    <w:rsid w:val="001847A5"/>
    <w:rsid w:val="00185B5C"/>
    <w:rsid w:val="00185F3C"/>
    <w:rsid w:val="001865BD"/>
    <w:rsid w:val="00186DF9"/>
    <w:rsid w:val="00187248"/>
    <w:rsid w:val="001878FC"/>
    <w:rsid w:val="00187AAA"/>
    <w:rsid w:val="0019012E"/>
    <w:rsid w:val="001903B3"/>
    <w:rsid w:val="00190B37"/>
    <w:rsid w:val="00190EF6"/>
    <w:rsid w:val="00193B49"/>
    <w:rsid w:val="00193C38"/>
    <w:rsid w:val="0019480B"/>
    <w:rsid w:val="00194E0A"/>
    <w:rsid w:val="00195225"/>
    <w:rsid w:val="00195C0B"/>
    <w:rsid w:val="00195FA4"/>
    <w:rsid w:val="001974C4"/>
    <w:rsid w:val="00197699"/>
    <w:rsid w:val="0019785E"/>
    <w:rsid w:val="001A01B5"/>
    <w:rsid w:val="001A0578"/>
    <w:rsid w:val="001A07CA"/>
    <w:rsid w:val="001A11E0"/>
    <w:rsid w:val="001A190A"/>
    <w:rsid w:val="001A2312"/>
    <w:rsid w:val="001A23B2"/>
    <w:rsid w:val="001A2B54"/>
    <w:rsid w:val="001A2CA2"/>
    <w:rsid w:val="001A35E2"/>
    <w:rsid w:val="001A3996"/>
    <w:rsid w:val="001A4283"/>
    <w:rsid w:val="001A4F32"/>
    <w:rsid w:val="001A58AD"/>
    <w:rsid w:val="001A5C56"/>
    <w:rsid w:val="001A666A"/>
    <w:rsid w:val="001A783B"/>
    <w:rsid w:val="001A7971"/>
    <w:rsid w:val="001B0144"/>
    <w:rsid w:val="001B0D4D"/>
    <w:rsid w:val="001B0E97"/>
    <w:rsid w:val="001B136D"/>
    <w:rsid w:val="001B1BF7"/>
    <w:rsid w:val="001B1C08"/>
    <w:rsid w:val="001B1C0D"/>
    <w:rsid w:val="001B2450"/>
    <w:rsid w:val="001B2556"/>
    <w:rsid w:val="001B2815"/>
    <w:rsid w:val="001B2BD8"/>
    <w:rsid w:val="001B2D47"/>
    <w:rsid w:val="001B3AE3"/>
    <w:rsid w:val="001B5E52"/>
    <w:rsid w:val="001B7A15"/>
    <w:rsid w:val="001C0041"/>
    <w:rsid w:val="001C16FC"/>
    <w:rsid w:val="001C1703"/>
    <w:rsid w:val="001C247C"/>
    <w:rsid w:val="001C2879"/>
    <w:rsid w:val="001C2D74"/>
    <w:rsid w:val="001C3169"/>
    <w:rsid w:val="001C3258"/>
    <w:rsid w:val="001C3B96"/>
    <w:rsid w:val="001C3ECB"/>
    <w:rsid w:val="001C4D42"/>
    <w:rsid w:val="001C5867"/>
    <w:rsid w:val="001C6312"/>
    <w:rsid w:val="001C6E6F"/>
    <w:rsid w:val="001C79E9"/>
    <w:rsid w:val="001D148C"/>
    <w:rsid w:val="001D1AC3"/>
    <w:rsid w:val="001D216B"/>
    <w:rsid w:val="001D2B85"/>
    <w:rsid w:val="001D2C54"/>
    <w:rsid w:val="001D2E77"/>
    <w:rsid w:val="001D2FF9"/>
    <w:rsid w:val="001D46D0"/>
    <w:rsid w:val="001D5100"/>
    <w:rsid w:val="001D67DD"/>
    <w:rsid w:val="001D704D"/>
    <w:rsid w:val="001D7953"/>
    <w:rsid w:val="001E0C9A"/>
    <w:rsid w:val="001E1114"/>
    <w:rsid w:val="001E20E6"/>
    <w:rsid w:val="001E2433"/>
    <w:rsid w:val="001E2B32"/>
    <w:rsid w:val="001E33B9"/>
    <w:rsid w:val="001E3A03"/>
    <w:rsid w:val="001E4264"/>
    <w:rsid w:val="001E44DA"/>
    <w:rsid w:val="001E452C"/>
    <w:rsid w:val="001E50FC"/>
    <w:rsid w:val="001E51FE"/>
    <w:rsid w:val="001E54B6"/>
    <w:rsid w:val="001E5646"/>
    <w:rsid w:val="001E5E69"/>
    <w:rsid w:val="001E6255"/>
    <w:rsid w:val="001E6AAD"/>
    <w:rsid w:val="001E7938"/>
    <w:rsid w:val="001F027F"/>
    <w:rsid w:val="001F0281"/>
    <w:rsid w:val="001F0B32"/>
    <w:rsid w:val="001F1A2B"/>
    <w:rsid w:val="001F2632"/>
    <w:rsid w:val="001F4AFC"/>
    <w:rsid w:val="001F4C86"/>
    <w:rsid w:val="001F679A"/>
    <w:rsid w:val="001F7320"/>
    <w:rsid w:val="001F7446"/>
    <w:rsid w:val="002003AC"/>
    <w:rsid w:val="00200419"/>
    <w:rsid w:val="00200E4F"/>
    <w:rsid w:val="00201024"/>
    <w:rsid w:val="0020157C"/>
    <w:rsid w:val="00201B83"/>
    <w:rsid w:val="0020226E"/>
    <w:rsid w:val="002028DA"/>
    <w:rsid w:val="002032DA"/>
    <w:rsid w:val="0020471C"/>
    <w:rsid w:val="002049CA"/>
    <w:rsid w:val="0020592D"/>
    <w:rsid w:val="00205A96"/>
    <w:rsid w:val="002060C4"/>
    <w:rsid w:val="002062C6"/>
    <w:rsid w:val="00206323"/>
    <w:rsid w:val="002066AD"/>
    <w:rsid w:val="002069E3"/>
    <w:rsid w:val="00210335"/>
    <w:rsid w:val="0021127E"/>
    <w:rsid w:val="002113F3"/>
    <w:rsid w:val="00211C39"/>
    <w:rsid w:val="00211F88"/>
    <w:rsid w:val="002131EF"/>
    <w:rsid w:val="00213C08"/>
    <w:rsid w:val="002148AD"/>
    <w:rsid w:val="00214B45"/>
    <w:rsid w:val="002153B3"/>
    <w:rsid w:val="00215545"/>
    <w:rsid w:val="0021587E"/>
    <w:rsid w:val="00216394"/>
    <w:rsid w:val="00217B0F"/>
    <w:rsid w:val="002202EB"/>
    <w:rsid w:val="00220802"/>
    <w:rsid w:val="00220A15"/>
    <w:rsid w:val="00220D27"/>
    <w:rsid w:val="00220DBF"/>
    <w:rsid w:val="00221597"/>
    <w:rsid w:val="002221AC"/>
    <w:rsid w:val="002228A3"/>
    <w:rsid w:val="0022291F"/>
    <w:rsid w:val="00222D5D"/>
    <w:rsid w:val="00222D65"/>
    <w:rsid w:val="0022485C"/>
    <w:rsid w:val="00224C3F"/>
    <w:rsid w:val="00226226"/>
    <w:rsid w:val="00226412"/>
    <w:rsid w:val="002266F2"/>
    <w:rsid w:val="00230CB8"/>
    <w:rsid w:val="00231BF2"/>
    <w:rsid w:val="002332D3"/>
    <w:rsid w:val="00233343"/>
    <w:rsid w:val="00233EF9"/>
    <w:rsid w:val="00234002"/>
    <w:rsid w:val="00234D52"/>
    <w:rsid w:val="002352A1"/>
    <w:rsid w:val="00235398"/>
    <w:rsid w:val="0023608B"/>
    <w:rsid w:val="00236572"/>
    <w:rsid w:val="00237843"/>
    <w:rsid w:val="0023787D"/>
    <w:rsid w:val="00237B31"/>
    <w:rsid w:val="00240290"/>
    <w:rsid w:val="00241278"/>
    <w:rsid w:val="00241B15"/>
    <w:rsid w:val="002423FD"/>
    <w:rsid w:val="002432B7"/>
    <w:rsid w:val="00243D2B"/>
    <w:rsid w:val="00243D5B"/>
    <w:rsid w:val="00244233"/>
    <w:rsid w:val="00244855"/>
    <w:rsid w:val="0024497B"/>
    <w:rsid w:val="00244CA4"/>
    <w:rsid w:val="00245802"/>
    <w:rsid w:val="00245D1F"/>
    <w:rsid w:val="0024605F"/>
    <w:rsid w:val="00247567"/>
    <w:rsid w:val="0025120B"/>
    <w:rsid w:val="002519B8"/>
    <w:rsid w:val="00255522"/>
    <w:rsid w:val="002556F2"/>
    <w:rsid w:val="002558AB"/>
    <w:rsid w:val="00255D5F"/>
    <w:rsid w:val="002564FB"/>
    <w:rsid w:val="00256C55"/>
    <w:rsid w:val="00257112"/>
    <w:rsid w:val="0025763C"/>
    <w:rsid w:val="00260C83"/>
    <w:rsid w:val="0026108E"/>
    <w:rsid w:val="0026136F"/>
    <w:rsid w:val="00261A16"/>
    <w:rsid w:val="00261AFE"/>
    <w:rsid w:val="00261FE3"/>
    <w:rsid w:val="0026249B"/>
    <w:rsid w:val="002625C7"/>
    <w:rsid w:val="00262816"/>
    <w:rsid w:val="00262AE2"/>
    <w:rsid w:val="00262BF9"/>
    <w:rsid w:val="00262F65"/>
    <w:rsid w:val="00264BD3"/>
    <w:rsid w:val="00265D30"/>
    <w:rsid w:val="002661F8"/>
    <w:rsid w:val="00266457"/>
    <w:rsid w:val="00266851"/>
    <w:rsid w:val="00267E95"/>
    <w:rsid w:val="00267F7B"/>
    <w:rsid w:val="0027040F"/>
    <w:rsid w:val="002707A4"/>
    <w:rsid w:val="00270BD4"/>
    <w:rsid w:val="00271996"/>
    <w:rsid w:val="00272420"/>
    <w:rsid w:val="002727BC"/>
    <w:rsid w:val="00272C15"/>
    <w:rsid w:val="0027385F"/>
    <w:rsid w:val="0027408F"/>
    <w:rsid w:val="0027418C"/>
    <w:rsid w:val="00274653"/>
    <w:rsid w:val="00275166"/>
    <w:rsid w:val="00275AC9"/>
    <w:rsid w:val="00275BE8"/>
    <w:rsid w:val="0027609F"/>
    <w:rsid w:val="00276E72"/>
    <w:rsid w:val="002777B6"/>
    <w:rsid w:val="00277DA0"/>
    <w:rsid w:val="00277EB8"/>
    <w:rsid w:val="00282962"/>
    <w:rsid w:val="00282975"/>
    <w:rsid w:val="00282FEE"/>
    <w:rsid w:val="00283FA7"/>
    <w:rsid w:val="00284E4E"/>
    <w:rsid w:val="002856F5"/>
    <w:rsid w:val="002858B4"/>
    <w:rsid w:val="0028592B"/>
    <w:rsid w:val="00286174"/>
    <w:rsid w:val="002872B4"/>
    <w:rsid w:val="00287493"/>
    <w:rsid w:val="00288A92"/>
    <w:rsid w:val="00290E44"/>
    <w:rsid w:val="00291A70"/>
    <w:rsid w:val="002924CC"/>
    <w:rsid w:val="00293B7E"/>
    <w:rsid w:val="00293E0C"/>
    <w:rsid w:val="002942E3"/>
    <w:rsid w:val="002947BD"/>
    <w:rsid w:val="00295367"/>
    <w:rsid w:val="00295D1D"/>
    <w:rsid w:val="002962A5"/>
    <w:rsid w:val="00296B5D"/>
    <w:rsid w:val="00297DAA"/>
    <w:rsid w:val="002A03F7"/>
    <w:rsid w:val="002A0CA0"/>
    <w:rsid w:val="002A1373"/>
    <w:rsid w:val="002A147C"/>
    <w:rsid w:val="002A18EE"/>
    <w:rsid w:val="002A2F73"/>
    <w:rsid w:val="002A3986"/>
    <w:rsid w:val="002A3C36"/>
    <w:rsid w:val="002A461E"/>
    <w:rsid w:val="002A48A7"/>
    <w:rsid w:val="002A4992"/>
    <w:rsid w:val="002A5B80"/>
    <w:rsid w:val="002A61AE"/>
    <w:rsid w:val="002A61D0"/>
    <w:rsid w:val="002A675C"/>
    <w:rsid w:val="002A6C81"/>
    <w:rsid w:val="002A6D19"/>
    <w:rsid w:val="002A6DE2"/>
    <w:rsid w:val="002A75CD"/>
    <w:rsid w:val="002B09BC"/>
    <w:rsid w:val="002B0BB9"/>
    <w:rsid w:val="002B12B6"/>
    <w:rsid w:val="002B16FB"/>
    <w:rsid w:val="002B280E"/>
    <w:rsid w:val="002B38F8"/>
    <w:rsid w:val="002B3CD0"/>
    <w:rsid w:val="002B4B12"/>
    <w:rsid w:val="002B4B3B"/>
    <w:rsid w:val="002B4C5E"/>
    <w:rsid w:val="002B4E5F"/>
    <w:rsid w:val="002B4EC1"/>
    <w:rsid w:val="002B55F3"/>
    <w:rsid w:val="002B5992"/>
    <w:rsid w:val="002B6212"/>
    <w:rsid w:val="002B6682"/>
    <w:rsid w:val="002B73CB"/>
    <w:rsid w:val="002B7512"/>
    <w:rsid w:val="002B796A"/>
    <w:rsid w:val="002B7B70"/>
    <w:rsid w:val="002C0348"/>
    <w:rsid w:val="002C0BC9"/>
    <w:rsid w:val="002C0F15"/>
    <w:rsid w:val="002C1226"/>
    <w:rsid w:val="002C1400"/>
    <w:rsid w:val="002C18F2"/>
    <w:rsid w:val="002C1B47"/>
    <w:rsid w:val="002C1CE1"/>
    <w:rsid w:val="002C2CF4"/>
    <w:rsid w:val="002C2D7E"/>
    <w:rsid w:val="002C30C9"/>
    <w:rsid w:val="002C3123"/>
    <w:rsid w:val="002C3AAD"/>
    <w:rsid w:val="002C4133"/>
    <w:rsid w:val="002C59A8"/>
    <w:rsid w:val="002C5FA7"/>
    <w:rsid w:val="002C60C1"/>
    <w:rsid w:val="002C6170"/>
    <w:rsid w:val="002C6F9F"/>
    <w:rsid w:val="002D0148"/>
    <w:rsid w:val="002D0388"/>
    <w:rsid w:val="002D0D71"/>
    <w:rsid w:val="002D11C3"/>
    <w:rsid w:val="002D18F7"/>
    <w:rsid w:val="002D1D36"/>
    <w:rsid w:val="002D2DB1"/>
    <w:rsid w:val="002D40CF"/>
    <w:rsid w:val="002D47F2"/>
    <w:rsid w:val="002D57D2"/>
    <w:rsid w:val="002D5CA2"/>
    <w:rsid w:val="002D5D6C"/>
    <w:rsid w:val="002D651C"/>
    <w:rsid w:val="002D6538"/>
    <w:rsid w:val="002D713D"/>
    <w:rsid w:val="002D75D6"/>
    <w:rsid w:val="002E113C"/>
    <w:rsid w:val="002E172C"/>
    <w:rsid w:val="002E1740"/>
    <w:rsid w:val="002E2C44"/>
    <w:rsid w:val="002E2E50"/>
    <w:rsid w:val="002E3D90"/>
    <w:rsid w:val="002E4584"/>
    <w:rsid w:val="002E4DA4"/>
    <w:rsid w:val="002E5301"/>
    <w:rsid w:val="002E637A"/>
    <w:rsid w:val="002E75B1"/>
    <w:rsid w:val="002E796C"/>
    <w:rsid w:val="002F0355"/>
    <w:rsid w:val="002F0727"/>
    <w:rsid w:val="002F0BBC"/>
    <w:rsid w:val="002F0EB3"/>
    <w:rsid w:val="002F19CC"/>
    <w:rsid w:val="002F2217"/>
    <w:rsid w:val="002F2D19"/>
    <w:rsid w:val="002F3A96"/>
    <w:rsid w:val="002F41CA"/>
    <w:rsid w:val="002F539B"/>
    <w:rsid w:val="002F5A26"/>
    <w:rsid w:val="002F63EA"/>
    <w:rsid w:val="002F758A"/>
    <w:rsid w:val="002F79D6"/>
    <w:rsid w:val="003005C7"/>
    <w:rsid w:val="00300A85"/>
    <w:rsid w:val="0030101F"/>
    <w:rsid w:val="0030132D"/>
    <w:rsid w:val="00301C08"/>
    <w:rsid w:val="00303AF9"/>
    <w:rsid w:val="00303E18"/>
    <w:rsid w:val="003040AC"/>
    <w:rsid w:val="003049CD"/>
    <w:rsid w:val="00304E58"/>
    <w:rsid w:val="00305A11"/>
    <w:rsid w:val="003060F1"/>
    <w:rsid w:val="003063AC"/>
    <w:rsid w:val="00306559"/>
    <w:rsid w:val="00306647"/>
    <w:rsid w:val="003071D6"/>
    <w:rsid w:val="00307474"/>
    <w:rsid w:val="003109DD"/>
    <w:rsid w:val="00310D20"/>
    <w:rsid w:val="00311806"/>
    <w:rsid w:val="00312932"/>
    <w:rsid w:val="0031330A"/>
    <w:rsid w:val="00313A51"/>
    <w:rsid w:val="00313B55"/>
    <w:rsid w:val="00313E53"/>
    <w:rsid w:val="003142B8"/>
    <w:rsid w:val="00314AA9"/>
    <w:rsid w:val="00314DF3"/>
    <w:rsid w:val="003157C1"/>
    <w:rsid w:val="00315D1A"/>
    <w:rsid w:val="00317118"/>
    <w:rsid w:val="00317E51"/>
    <w:rsid w:val="00321636"/>
    <w:rsid w:val="003216D0"/>
    <w:rsid w:val="00321E6B"/>
    <w:rsid w:val="00321F44"/>
    <w:rsid w:val="003229E5"/>
    <w:rsid w:val="00322B74"/>
    <w:rsid w:val="00322F4B"/>
    <w:rsid w:val="003234CF"/>
    <w:rsid w:val="00323C3E"/>
    <w:rsid w:val="00324C40"/>
    <w:rsid w:val="00324EAE"/>
    <w:rsid w:val="0032508F"/>
    <w:rsid w:val="003253F5"/>
    <w:rsid w:val="0032571C"/>
    <w:rsid w:val="00326765"/>
    <w:rsid w:val="00326A3F"/>
    <w:rsid w:val="00326B8D"/>
    <w:rsid w:val="00326FFB"/>
    <w:rsid w:val="003300AB"/>
    <w:rsid w:val="00330109"/>
    <w:rsid w:val="00330143"/>
    <w:rsid w:val="00330184"/>
    <w:rsid w:val="0033122A"/>
    <w:rsid w:val="0033176B"/>
    <w:rsid w:val="00331AB3"/>
    <w:rsid w:val="00331DE5"/>
    <w:rsid w:val="003325B1"/>
    <w:rsid w:val="00333013"/>
    <w:rsid w:val="003330C3"/>
    <w:rsid w:val="0033411A"/>
    <w:rsid w:val="00335193"/>
    <w:rsid w:val="00335255"/>
    <w:rsid w:val="0033582E"/>
    <w:rsid w:val="00337CCB"/>
    <w:rsid w:val="0034021F"/>
    <w:rsid w:val="0034075B"/>
    <w:rsid w:val="003409E6"/>
    <w:rsid w:val="0034188C"/>
    <w:rsid w:val="00341E4D"/>
    <w:rsid w:val="00342D3E"/>
    <w:rsid w:val="00343289"/>
    <w:rsid w:val="00343DA9"/>
    <w:rsid w:val="003445FA"/>
    <w:rsid w:val="00344638"/>
    <w:rsid w:val="00344679"/>
    <w:rsid w:val="00344EB8"/>
    <w:rsid w:val="00344F06"/>
    <w:rsid w:val="00345D2C"/>
    <w:rsid w:val="00346047"/>
    <w:rsid w:val="00347DA4"/>
    <w:rsid w:val="00352049"/>
    <w:rsid w:val="003522A0"/>
    <w:rsid w:val="00352732"/>
    <w:rsid w:val="0035278F"/>
    <w:rsid w:val="00352FAB"/>
    <w:rsid w:val="00353320"/>
    <w:rsid w:val="00353882"/>
    <w:rsid w:val="00353ECA"/>
    <w:rsid w:val="003540B3"/>
    <w:rsid w:val="003546B3"/>
    <w:rsid w:val="00355121"/>
    <w:rsid w:val="003555C4"/>
    <w:rsid w:val="0035680B"/>
    <w:rsid w:val="00356E67"/>
    <w:rsid w:val="00356FE5"/>
    <w:rsid w:val="00357238"/>
    <w:rsid w:val="003603C9"/>
    <w:rsid w:val="00360979"/>
    <w:rsid w:val="003609EE"/>
    <w:rsid w:val="00360A88"/>
    <w:rsid w:val="00360DC2"/>
    <w:rsid w:val="00361546"/>
    <w:rsid w:val="00361F3F"/>
    <w:rsid w:val="003626C6"/>
    <w:rsid w:val="00363D95"/>
    <w:rsid w:val="00363F77"/>
    <w:rsid w:val="0036407E"/>
    <w:rsid w:val="00364374"/>
    <w:rsid w:val="00364AD6"/>
    <w:rsid w:val="00364DE7"/>
    <w:rsid w:val="00364E95"/>
    <w:rsid w:val="00365007"/>
    <w:rsid w:val="00365250"/>
    <w:rsid w:val="003660BA"/>
    <w:rsid w:val="00366174"/>
    <w:rsid w:val="0036621C"/>
    <w:rsid w:val="003666F3"/>
    <w:rsid w:val="00366F52"/>
    <w:rsid w:val="00367808"/>
    <w:rsid w:val="0037006A"/>
    <w:rsid w:val="00371108"/>
    <w:rsid w:val="00371F70"/>
    <w:rsid w:val="00372135"/>
    <w:rsid w:val="00372187"/>
    <w:rsid w:val="003723F2"/>
    <w:rsid w:val="0037252D"/>
    <w:rsid w:val="003726B1"/>
    <w:rsid w:val="00374AD9"/>
    <w:rsid w:val="0037509F"/>
    <w:rsid w:val="003753E8"/>
    <w:rsid w:val="00376B48"/>
    <w:rsid w:val="00381395"/>
    <w:rsid w:val="00382B8A"/>
    <w:rsid w:val="00383BA5"/>
    <w:rsid w:val="003856B3"/>
    <w:rsid w:val="0038597F"/>
    <w:rsid w:val="003862B3"/>
    <w:rsid w:val="00386F97"/>
    <w:rsid w:val="0038721F"/>
    <w:rsid w:val="003902E2"/>
    <w:rsid w:val="0039087A"/>
    <w:rsid w:val="003909A0"/>
    <w:rsid w:val="0039110C"/>
    <w:rsid w:val="0039235F"/>
    <w:rsid w:val="003924D9"/>
    <w:rsid w:val="0039266E"/>
    <w:rsid w:val="0039278A"/>
    <w:rsid w:val="00392E58"/>
    <w:rsid w:val="003939C7"/>
    <w:rsid w:val="00393D24"/>
    <w:rsid w:val="0039419E"/>
    <w:rsid w:val="00394310"/>
    <w:rsid w:val="00394382"/>
    <w:rsid w:val="00396BDF"/>
    <w:rsid w:val="00396EA1"/>
    <w:rsid w:val="00397A81"/>
    <w:rsid w:val="00397F47"/>
    <w:rsid w:val="00397FD0"/>
    <w:rsid w:val="003A0742"/>
    <w:rsid w:val="003A10D3"/>
    <w:rsid w:val="003A13C0"/>
    <w:rsid w:val="003A1A20"/>
    <w:rsid w:val="003A2010"/>
    <w:rsid w:val="003A25C1"/>
    <w:rsid w:val="003A3D98"/>
    <w:rsid w:val="003A3DFA"/>
    <w:rsid w:val="003A3EE1"/>
    <w:rsid w:val="003A408F"/>
    <w:rsid w:val="003A464E"/>
    <w:rsid w:val="003A4AA2"/>
    <w:rsid w:val="003A4F63"/>
    <w:rsid w:val="003A4FFB"/>
    <w:rsid w:val="003A5077"/>
    <w:rsid w:val="003A54AE"/>
    <w:rsid w:val="003A5BDC"/>
    <w:rsid w:val="003A6AFE"/>
    <w:rsid w:val="003A6EE0"/>
    <w:rsid w:val="003A75F8"/>
    <w:rsid w:val="003A7A48"/>
    <w:rsid w:val="003A7B2A"/>
    <w:rsid w:val="003A7C6F"/>
    <w:rsid w:val="003B02FC"/>
    <w:rsid w:val="003B0317"/>
    <w:rsid w:val="003B0487"/>
    <w:rsid w:val="003B0788"/>
    <w:rsid w:val="003B14B1"/>
    <w:rsid w:val="003B1683"/>
    <w:rsid w:val="003B1B4A"/>
    <w:rsid w:val="003B23F9"/>
    <w:rsid w:val="003B257F"/>
    <w:rsid w:val="003B2DB9"/>
    <w:rsid w:val="003B3538"/>
    <w:rsid w:val="003B4B38"/>
    <w:rsid w:val="003B52A1"/>
    <w:rsid w:val="003B5305"/>
    <w:rsid w:val="003B5367"/>
    <w:rsid w:val="003B624C"/>
    <w:rsid w:val="003B6B44"/>
    <w:rsid w:val="003B7CA1"/>
    <w:rsid w:val="003C027D"/>
    <w:rsid w:val="003C05F9"/>
    <w:rsid w:val="003C08CA"/>
    <w:rsid w:val="003C0973"/>
    <w:rsid w:val="003C0BC3"/>
    <w:rsid w:val="003C3779"/>
    <w:rsid w:val="003C453D"/>
    <w:rsid w:val="003C50A4"/>
    <w:rsid w:val="003C51CF"/>
    <w:rsid w:val="003C5A27"/>
    <w:rsid w:val="003C5F12"/>
    <w:rsid w:val="003C6977"/>
    <w:rsid w:val="003C6E5C"/>
    <w:rsid w:val="003C7053"/>
    <w:rsid w:val="003C70F4"/>
    <w:rsid w:val="003C711C"/>
    <w:rsid w:val="003C75B3"/>
    <w:rsid w:val="003D1325"/>
    <w:rsid w:val="003D158C"/>
    <w:rsid w:val="003D1592"/>
    <w:rsid w:val="003D2606"/>
    <w:rsid w:val="003D2892"/>
    <w:rsid w:val="003D2E61"/>
    <w:rsid w:val="003D315C"/>
    <w:rsid w:val="003D37FC"/>
    <w:rsid w:val="003D4632"/>
    <w:rsid w:val="003D4759"/>
    <w:rsid w:val="003D503F"/>
    <w:rsid w:val="003D5190"/>
    <w:rsid w:val="003D52E9"/>
    <w:rsid w:val="003D5B05"/>
    <w:rsid w:val="003D5FFD"/>
    <w:rsid w:val="003D60A4"/>
    <w:rsid w:val="003D697F"/>
    <w:rsid w:val="003D715D"/>
    <w:rsid w:val="003D75E8"/>
    <w:rsid w:val="003D7ACA"/>
    <w:rsid w:val="003E0481"/>
    <w:rsid w:val="003E13D9"/>
    <w:rsid w:val="003E2140"/>
    <w:rsid w:val="003E23F8"/>
    <w:rsid w:val="003E25D9"/>
    <w:rsid w:val="003E25FE"/>
    <w:rsid w:val="003E3655"/>
    <w:rsid w:val="003E3717"/>
    <w:rsid w:val="003E43A7"/>
    <w:rsid w:val="003E473A"/>
    <w:rsid w:val="003E5029"/>
    <w:rsid w:val="003E55A1"/>
    <w:rsid w:val="003E6485"/>
    <w:rsid w:val="003E66F6"/>
    <w:rsid w:val="003E718C"/>
    <w:rsid w:val="003E7305"/>
    <w:rsid w:val="003E7DF6"/>
    <w:rsid w:val="003F0059"/>
    <w:rsid w:val="003F0144"/>
    <w:rsid w:val="003F0A5A"/>
    <w:rsid w:val="003F127A"/>
    <w:rsid w:val="003F255D"/>
    <w:rsid w:val="003F3217"/>
    <w:rsid w:val="003F3D26"/>
    <w:rsid w:val="003F3FB6"/>
    <w:rsid w:val="003F49A4"/>
    <w:rsid w:val="003F578D"/>
    <w:rsid w:val="003F7053"/>
    <w:rsid w:val="003F711E"/>
    <w:rsid w:val="003F7870"/>
    <w:rsid w:val="004001DC"/>
    <w:rsid w:val="00400E1D"/>
    <w:rsid w:val="00401546"/>
    <w:rsid w:val="004022C8"/>
    <w:rsid w:val="00403407"/>
    <w:rsid w:val="00403699"/>
    <w:rsid w:val="00403909"/>
    <w:rsid w:val="00403C77"/>
    <w:rsid w:val="0040411C"/>
    <w:rsid w:val="00404126"/>
    <w:rsid w:val="004043B6"/>
    <w:rsid w:val="00404D6A"/>
    <w:rsid w:val="00405486"/>
    <w:rsid w:val="00406C37"/>
    <w:rsid w:val="00406E0A"/>
    <w:rsid w:val="00407185"/>
    <w:rsid w:val="00407B8C"/>
    <w:rsid w:val="0041009F"/>
    <w:rsid w:val="00411DD3"/>
    <w:rsid w:val="004121A1"/>
    <w:rsid w:val="0041221B"/>
    <w:rsid w:val="004140D3"/>
    <w:rsid w:val="0041584A"/>
    <w:rsid w:val="00415BF2"/>
    <w:rsid w:val="00415CE4"/>
    <w:rsid w:val="004169D1"/>
    <w:rsid w:val="0041742B"/>
    <w:rsid w:val="00417932"/>
    <w:rsid w:val="00417DA2"/>
    <w:rsid w:val="004200EA"/>
    <w:rsid w:val="004206DB"/>
    <w:rsid w:val="00420DED"/>
    <w:rsid w:val="00421931"/>
    <w:rsid w:val="004221FA"/>
    <w:rsid w:val="00422ECA"/>
    <w:rsid w:val="00423259"/>
    <w:rsid w:val="00423DD9"/>
    <w:rsid w:val="0042401F"/>
    <w:rsid w:val="004242B8"/>
    <w:rsid w:val="004255FF"/>
    <w:rsid w:val="004260B4"/>
    <w:rsid w:val="00426E10"/>
    <w:rsid w:val="00427374"/>
    <w:rsid w:val="004276A8"/>
    <w:rsid w:val="00427BAB"/>
    <w:rsid w:val="004303D6"/>
    <w:rsid w:val="0043213B"/>
    <w:rsid w:val="00433737"/>
    <w:rsid w:val="004337D0"/>
    <w:rsid w:val="00433C7F"/>
    <w:rsid w:val="0043442B"/>
    <w:rsid w:val="004346E9"/>
    <w:rsid w:val="0043494C"/>
    <w:rsid w:val="0043498C"/>
    <w:rsid w:val="0043532C"/>
    <w:rsid w:val="004353FD"/>
    <w:rsid w:val="004354E0"/>
    <w:rsid w:val="00435689"/>
    <w:rsid w:val="0043598C"/>
    <w:rsid w:val="00436A88"/>
    <w:rsid w:val="00436E49"/>
    <w:rsid w:val="0044047B"/>
    <w:rsid w:val="00442CAF"/>
    <w:rsid w:val="004438D6"/>
    <w:rsid w:val="004440D4"/>
    <w:rsid w:val="0044460B"/>
    <w:rsid w:val="00444944"/>
    <w:rsid w:val="00444C8A"/>
    <w:rsid w:val="00444D25"/>
    <w:rsid w:val="004453D7"/>
    <w:rsid w:val="00445A6A"/>
    <w:rsid w:val="00445EDD"/>
    <w:rsid w:val="00445F00"/>
    <w:rsid w:val="004461F8"/>
    <w:rsid w:val="0044631F"/>
    <w:rsid w:val="00446F0C"/>
    <w:rsid w:val="004479EE"/>
    <w:rsid w:val="004503F2"/>
    <w:rsid w:val="00450A25"/>
    <w:rsid w:val="00451197"/>
    <w:rsid w:val="0045121C"/>
    <w:rsid w:val="004516C3"/>
    <w:rsid w:val="00452468"/>
    <w:rsid w:val="00452682"/>
    <w:rsid w:val="00452FD7"/>
    <w:rsid w:val="004537B5"/>
    <w:rsid w:val="00453E97"/>
    <w:rsid w:val="00454F40"/>
    <w:rsid w:val="00455168"/>
    <w:rsid w:val="00455C67"/>
    <w:rsid w:val="004563BE"/>
    <w:rsid w:val="0045687E"/>
    <w:rsid w:val="004574F8"/>
    <w:rsid w:val="00457DDF"/>
    <w:rsid w:val="00460292"/>
    <w:rsid w:val="00460B61"/>
    <w:rsid w:val="00460FCC"/>
    <w:rsid w:val="004613ED"/>
    <w:rsid w:val="00462018"/>
    <w:rsid w:val="0046220A"/>
    <w:rsid w:val="00462748"/>
    <w:rsid w:val="00463F11"/>
    <w:rsid w:val="00464142"/>
    <w:rsid w:val="00464C93"/>
    <w:rsid w:val="00464CCA"/>
    <w:rsid w:val="0046572F"/>
    <w:rsid w:val="004658AE"/>
    <w:rsid w:val="004661D8"/>
    <w:rsid w:val="00466838"/>
    <w:rsid w:val="00467FF4"/>
    <w:rsid w:val="00470613"/>
    <w:rsid w:val="0047097D"/>
    <w:rsid w:val="00470E4E"/>
    <w:rsid w:val="0047106B"/>
    <w:rsid w:val="00472637"/>
    <w:rsid w:val="004727B1"/>
    <w:rsid w:val="0047403D"/>
    <w:rsid w:val="0047541B"/>
    <w:rsid w:val="004754BA"/>
    <w:rsid w:val="0047634E"/>
    <w:rsid w:val="0047793A"/>
    <w:rsid w:val="004779F5"/>
    <w:rsid w:val="00477C2B"/>
    <w:rsid w:val="00477C78"/>
    <w:rsid w:val="0048036B"/>
    <w:rsid w:val="00480B1D"/>
    <w:rsid w:val="00480BA5"/>
    <w:rsid w:val="00480D5B"/>
    <w:rsid w:val="00480F1D"/>
    <w:rsid w:val="00481DE7"/>
    <w:rsid w:val="004825CD"/>
    <w:rsid w:val="00482869"/>
    <w:rsid w:val="004836A7"/>
    <w:rsid w:val="0048451C"/>
    <w:rsid w:val="00484C57"/>
    <w:rsid w:val="00484FD9"/>
    <w:rsid w:val="00485555"/>
    <w:rsid w:val="00485C07"/>
    <w:rsid w:val="00485C62"/>
    <w:rsid w:val="004860F6"/>
    <w:rsid w:val="00486FB5"/>
    <w:rsid w:val="0048703C"/>
    <w:rsid w:val="00487743"/>
    <w:rsid w:val="00490822"/>
    <w:rsid w:val="004909F7"/>
    <w:rsid w:val="0049122E"/>
    <w:rsid w:val="00491A43"/>
    <w:rsid w:val="00491F0A"/>
    <w:rsid w:val="00492743"/>
    <w:rsid w:val="0049366A"/>
    <w:rsid w:val="00493F06"/>
    <w:rsid w:val="00494560"/>
    <w:rsid w:val="004945DA"/>
    <w:rsid w:val="00494C62"/>
    <w:rsid w:val="004951C9"/>
    <w:rsid w:val="004953B4"/>
    <w:rsid w:val="00495410"/>
    <w:rsid w:val="004964E1"/>
    <w:rsid w:val="00496D05"/>
    <w:rsid w:val="00496DCF"/>
    <w:rsid w:val="004A00AE"/>
    <w:rsid w:val="004A049E"/>
    <w:rsid w:val="004A0CB6"/>
    <w:rsid w:val="004A12AA"/>
    <w:rsid w:val="004A1319"/>
    <w:rsid w:val="004A1F94"/>
    <w:rsid w:val="004A3709"/>
    <w:rsid w:val="004A3DEE"/>
    <w:rsid w:val="004A4EC9"/>
    <w:rsid w:val="004A56CD"/>
    <w:rsid w:val="004A570F"/>
    <w:rsid w:val="004A6155"/>
    <w:rsid w:val="004A7C64"/>
    <w:rsid w:val="004A7E64"/>
    <w:rsid w:val="004B1274"/>
    <w:rsid w:val="004B16BF"/>
    <w:rsid w:val="004B1701"/>
    <w:rsid w:val="004B1B01"/>
    <w:rsid w:val="004B2016"/>
    <w:rsid w:val="004B22CE"/>
    <w:rsid w:val="004B2504"/>
    <w:rsid w:val="004B25B1"/>
    <w:rsid w:val="004B41C9"/>
    <w:rsid w:val="004B4519"/>
    <w:rsid w:val="004B4A9E"/>
    <w:rsid w:val="004B4FAC"/>
    <w:rsid w:val="004B5086"/>
    <w:rsid w:val="004B5565"/>
    <w:rsid w:val="004B57FD"/>
    <w:rsid w:val="004B747E"/>
    <w:rsid w:val="004B7863"/>
    <w:rsid w:val="004C02C7"/>
    <w:rsid w:val="004C133B"/>
    <w:rsid w:val="004C1672"/>
    <w:rsid w:val="004C3AED"/>
    <w:rsid w:val="004C3B90"/>
    <w:rsid w:val="004C3C18"/>
    <w:rsid w:val="004C41B7"/>
    <w:rsid w:val="004C4E81"/>
    <w:rsid w:val="004C5550"/>
    <w:rsid w:val="004C5A74"/>
    <w:rsid w:val="004C5E16"/>
    <w:rsid w:val="004C6565"/>
    <w:rsid w:val="004C665B"/>
    <w:rsid w:val="004C6E25"/>
    <w:rsid w:val="004C741A"/>
    <w:rsid w:val="004C7456"/>
    <w:rsid w:val="004D013D"/>
    <w:rsid w:val="004D09F6"/>
    <w:rsid w:val="004D0C94"/>
    <w:rsid w:val="004D0DFA"/>
    <w:rsid w:val="004D1D63"/>
    <w:rsid w:val="004D25DF"/>
    <w:rsid w:val="004D2743"/>
    <w:rsid w:val="004D2D0C"/>
    <w:rsid w:val="004D2F6A"/>
    <w:rsid w:val="004D39F3"/>
    <w:rsid w:val="004D3DC8"/>
    <w:rsid w:val="004D4CE2"/>
    <w:rsid w:val="004D667B"/>
    <w:rsid w:val="004D6982"/>
    <w:rsid w:val="004E1389"/>
    <w:rsid w:val="004E1E1A"/>
    <w:rsid w:val="004E2320"/>
    <w:rsid w:val="004E24D9"/>
    <w:rsid w:val="004E26EF"/>
    <w:rsid w:val="004E3B92"/>
    <w:rsid w:val="004E3DAB"/>
    <w:rsid w:val="004E4352"/>
    <w:rsid w:val="004E4969"/>
    <w:rsid w:val="004E699B"/>
    <w:rsid w:val="004E6E99"/>
    <w:rsid w:val="004E73F5"/>
    <w:rsid w:val="004E74D0"/>
    <w:rsid w:val="004F0143"/>
    <w:rsid w:val="004F0310"/>
    <w:rsid w:val="004F0ACA"/>
    <w:rsid w:val="004F2DA2"/>
    <w:rsid w:val="004F366F"/>
    <w:rsid w:val="004F4CFE"/>
    <w:rsid w:val="004F5394"/>
    <w:rsid w:val="004F56D5"/>
    <w:rsid w:val="004F5969"/>
    <w:rsid w:val="004F6F4E"/>
    <w:rsid w:val="004F7BB1"/>
    <w:rsid w:val="004F7F5A"/>
    <w:rsid w:val="00500037"/>
    <w:rsid w:val="0050175F"/>
    <w:rsid w:val="00501B03"/>
    <w:rsid w:val="0050286F"/>
    <w:rsid w:val="005029C6"/>
    <w:rsid w:val="00505967"/>
    <w:rsid w:val="00505BB2"/>
    <w:rsid w:val="00506015"/>
    <w:rsid w:val="005074BC"/>
    <w:rsid w:val="0050784D"/>
    <w:rsid w:val="00507EF9"/>
    <w:rsid w:val="00510378"/>
    <w:rsid w:val="0051064E"/>
    <w:rsid w:val="00511D28"/>
    <w:rsid w:val="00512065"/>
    <w:rsid w:val="0051254A"/>
    <w:rsid w:val="0051275C"/>
    <w:rsid w:val="005127BE"/>
    <w:rsid w:val="005128BF"/>
    <w:rsid w:val="00512A8E"/>
    <w:rsid w:val="00514F08"/>
    <w:rsid w:val="00515AD4"/>
    <w:rsid w:val="00515C3D"/>
    <w:rsid w:val="0051717C"/>
    <w:rsid w:val="005171B4"/>
    <w:rsid w:val="005202F3"/>
    <w:rsid w:val="00520D74"/>
    <w:rsid w:val="00522099"/>
    <w:rsid w:val="00522702"/>
    <w:rsid w:val="00522985"/>
    <w:rsid w:val="00522C55"/>
    <w:rsid w:val="00522EEE"/>
    <w:rsid w:val="0052301A"/>
    <w:rsid w:val="005235B4"/>
    <w:rsid w:val="00523850"/>
    <w:rsid w:val="00524DE6"/>
    <w:rsid w:val="00524E94"/>
    <w:rsid w:val="005260E6"/>
    <w:rsid w:val="00526C24"/>
    <w:rsid w:val="00526F02"/>
    <w:rsid w:val="00527512"/>
    <w:rsid w:val="00530841"/>
    <w:rsid w:val="00531369"/>
    <w:rsid w:val="005315AA"/>
    <w:rsid w:val="00531AE1"/>
    <w:rsid w:val="00532716"/>
    <w:rsid w:val="00535695"/>
    <w:rsid w:val="00535944"/>
    <w:rsid w:val="00535ACF"/>
    <w:rsid w:val="0053636C"/>
    <w:rsid w:val="00536941"/>
    <w:rsid w:val="00536A75"/>
    <w:rsid w:val="00537007"/>
    <w:rsid w:val="00537263"/>
    <w:rsid w:val="00537327"/>
    <w:rsid w:val="00537B01"/>
    <w:rsid w:val="00537C63"/>
    <w:rsid w:val="00537F4B"/>
    <w:rsid w:val="005400EA"/>
    <w:rsid w:val="00540156"/>
    <w:rsid w:val="00540D47"/>
    <w:rsid w:val="00541CEE"/>
    <w:rsid w:val="00542808"/>
    <w:rsid w:val="00542BB9"/>
    <w:rsid w:val="005442B3"/>
    <w:rsid w:val="00544998"/>
    <w:rsid w:val="00544AA9"/>
    <w:rsid w:val="00544F89"/>
    <w:rsid w:val="00545940"/>
    <w:rsid w:val="00546154"/>
    <w:rsid w:val="005463DA"/>
    <w:rsid w:val="005470EE"/>
    <w:rsid w:val="0055022D"/>
    <w:rsid w:val="005503B1"/>
    <w:rsid w:val="00551D15"/>
    <w:rsid w:val="00551D32"/>
    <w:rsid w:val="0055233F"/>
    <w:rsid w:val="00552474"/>
    <w:rsid w:val="0055294E"/>
    <w:rsid w:val="00552BC7"/>
    <w:rsid w:val="00552CC9"/>
    <w:rsid w:val="00552F72"/>
    <w:rsid w:val="00552F77"/>
    <w:rsid w:val="0055326C"/>
    <w:rsid w:val="00553CD7"/>
    <w:rsid w:val="00553D0C"/>
    <w:rsid w:val="005543DF"/>
    <w:rsid w:val="0055484D"/>
    <w:rsid w:val="00554944"/>
    <w:rsid w:val="005549D8"/>
    <w:rsid w:val="005556D1"/>
    <w:rsid w:val="00555A70"/>
    <w:rsid w:val="005561F4"/>
    <w:rsid w:val="0055639E"/>
    <w:rsid w:val="005576E0"/>
    <w:rsid w:val="00557784"/>
    <w:rsid w:val="00560655"/>
    <w:rsid w:val="00560F1A"/>
    <w:rsid w:val="00561058"/>
    <w:rsid w:val="005627C3"/>
    <w:rsid w:val="00562992"/>
    <w:rsid w:val="00562A6E"/>
    <w:rsid w:val="00562E52"/>
    <w:rsid w:val="00562EDF"/>
    <w:rsid w:val="00563057"/>
    <w:rsid w:val="005634A5"/>
    <w:rsid w:val="005648A2"/>
    <w:rsid w:val="00564D64"/>
    <w:rsid w:val="00566EFC"/>
    <w:rsid w:val="00567E9C"/>
    <w:rsid w:val="00570F6B"/>
    <w:rsid w:val="0057166C"/>
    <w:rsid w:val="00571EDA"/>
    <w:rsid w:val="005720B2"/>
    <w:rsid w:val="00572B4E"/>
    <w:rsid w:val="00572BE5"/>
    <w:rsid w:val="00572DA3"/>
    <w:rsid w:val="00572E76"/>
    <w:rsid w:val="00573E35"/>
    <w:rsid w:val="00574395"/>
    <w:rsid w:val="0057462A"/>
    <w:rsid w:val="00575279"/>
    <w:rsid w:val="00576CCB"/>
    <w:rsid w:val="005772C9"/>
    <w:rsid w:val="005778A6"/>
    <w:rsid w:val="00577AB3"/>
    <w:rsid w:val="00577B26"/>
    <w:rsid w:val="00581698"/>
    <w:rsid w:val="00581C23"/>
    <w:rsid w:val="00581D69"/>
    <w:rsid w:val="00582A89"/>
    <w:rsid w:val="00582EE4"/>
    <w:rsid w:val="00584737"/>
    <w:rsid w:val="00584A89"/>
    <w:rsid w:val="00584B61"/>
    <w:rsid w:val="00585121"/>
    <w:rsid w:val="00585AB6"/>
    <w:rsid w:val="0058665D"/>
    <w:rsid w:val="005867F7"/>
    <w:rsid w:val="00587467"/>
    <w:rsid w:val="005875F7"/>
    <w:rsid w:val="00587606"/>
    <w:rsid w:val="00587750"/>
    <w:rsid w:val="00590874"/>
    <w:rsid w:val="00590B0F"/>
    <w:rsid w:val="005913C8"/>
    <w:rsid w:val="00592CB8"/>
    <w:rsid w:val="0059309A"/>
    <w:rsid w:val="00593C90"/>
    <w:rsid w:val="00594078"/>
    <w:rsid w:val="00594C7E"/>
    <w:rsid w:val="005957B4"/>
    <w:rsid w:val="00596BFE"/>
    <w:rsid w:val="005970FC"/>
    <w:rsid w:val="0059758E"/>
    <w:rsid w:val="005A0B72"/>
    <w:rsid w:val="005A13C4"/>
    <w:rsid w:val="005A32C8"/>
    <w:rsid w:val="005A3332"/>
    <w:rsid w:val="005A39FB"/>
    <w:rsid w:val="005A4718"/>
    <w:rsid w:val="005A4ABD"/>
    <w:rsid w:val="005A4C59"/>
    <w:rsid w:val="005A5107"/>
    <w:rsid w:val="005A59ED"/>
    <w:rsid w:val="005A6EF1"/>
    <w:rsid w:val="005A7074"/>
    <w:rsid w:val="005B08FB"/>
    <w:rsid w:val="005B2FA0"/>
    <w:rsid w:val="005B3602"/>
    <w:rsid w:val="005B37F0"/>
    <w:rsid w:val="005B461A"/>
    <w:rsid w:val="005B47C6"/>
    <w:rsid w:val="005B50F9"/>
    <w:rsid w:val="005B59B6"/>
    <w:rsid w:val="005B5DEE"/>
    <w:rsid w:val="005B5EEA"/>
    <w:rsid w:val="005B5F37"/>
    <w:rsid w:val="005B61F9"/>
    <w:rsid w:val="005B6AAA"/>
    <w:rsid w:val="005B6D67"/>
    <w:rsid w:val="005B7DF9"/>
    <w:rsid w:val="005B7FDB"/>
    <w:rsid w:val="005C08B8"/>
    <w:rsid w:val="005C0AF6"/>
    <w:rsid w:val="005C247E"/>
    <w:rsid w:val="005C2D85"/>
    <w:rsid w:val="005C3AEC"/>
    <w:rsid w:val="005C3CF4"/>
    <w:rsid w:val="005C44A0"/>
    <w:rsid w:val="005C4533"/>
    <w:rsid w:val="005C4670"/>
    <w:rsid w:val="005C46B9"/>
    <w:rsid w:val="005C4778"/>
    <w:rsid w:val="005C4E61"/>
    <w:rsid w:val="005C4E69"/>
    <w:rsid w:val="005C51C9"/>
    <w:rsid w:val="005C5C4E"/>
    <w:rsid w:val="005C5F3E"/>
    <w:rsid w:val="005C5F44"/>
    <w:rsid w:val="005D02D9"/>
    <w:rsid w:val="005D06B5"/>
    <w:rsid w:val="005D0D3B"/>
    <w:rsid w:val="005D0E4F"/>
    <w:rsid w:val="005D153C"/>
    <w:rsid w:val="005D2570"/>
    <w:rsid w:val="005D2E41"/>
    <w:rsid w:val="005D3077"/>
    <w:rsid w:val="005D315F"/>
    <w:rsid w:val="005D420C"/>
    <w:rsid w:val="005D45AB"/>
    <w:rsid w:val="005D4A60"/>
    <w:rsid w:val="005D4BA5"/>
    <w:rsid w:val="005D4CB0"/>
    <w:rsid w:val="005D5BBF"/>
    <w:rsid w:val="005D5BF9"/>
    <w:rsid w:val="005D5DF5"/>
    <w:rsid w:val="005D694A"/>
    <w:rsid w:val="005D6C7D"/>
    <w:rsid w:val="005D6FA5"/>
    <w:rsid w:val="005D7B6F"/>
    <w:rsid w:val="005E04CC"/>
    <w:rsid w:val="005E0B8C"/>
    <w:rsid w:val="005E1A12"/>
    <w:rsid w:val="005E2A3A"/>
    <w:rsid w:val="005E2F86"/>
    <w:rsid w:val="005E388B"/>
    <w:rsid w:val="005E4FA7"/>
    <w:rsid w:val="005E50E8"/>
    <w:rsid w:val="005E55EC"/>
    <w:rsid w:val="005E6EF7"/>
    <w:rsid w:val="005E6F8E"/>
    <w:rsid w:val="005E70C9"/>
    <w:rsid w:val="005E7308"/>
    <w:rsid w:val="005E7A28"/>
    <w:rsid w:val="005E7AC8"/>
    <w:rsid w:val="005F00B4"/>
    <w:rsid w:val="005F0276"/>
    <w:rsid w:val="005F3293"/>
    <w:rsid w:val="005F4A24"/>
    <w:rsid w:val="005F4B6E"/>
    <w:rsid w:val="005F4DF1"/>
    <w:rsid w:val="00600325"/>
    <w:rsid w:val="0060052F"/>
    <w:rsid w:val="006009FA"/>
    <w:rsid w:val="006012E2"/>
    <w:rsid w:val="00601650"/>
    <w:rsid w:val="00601814"/>
    <w:rsid w:val="00601E88"/>
    <w:rsid w:val="0060223C"/>
    <w:rsid w:val="00604921"/>
    <w:rsid w:val="00604F37"/>
    <w:rsid w:val="00605750"/>
    <w:rsid w:val="0060630F"/>
    <w:rsid w:val="0060715B"/>
    <w:rsid w:val="00607724"/>
    <w:rsid w:val="00607A37"/>
    <w:rsid w:val="00610128"/>
    <w:rsid w:val="00610526"/>
    <w:rsid w:val="00611228"/>
    <w:rsid w:val="006127B2"/>
    <w:rsid w:val="00612993"/>
    <w:rsid w:val="006131B5"/>
    <w:rsid w:val="0061395C"/>
    <w:rsid w:val="00613C47"/>
    <w:rsid w:val="0061408C"/>
    <w:rsid w:val="00614D8F"/>
    <w:rsid w:val="00616080"/>
    <w:rsid w:val="00616211"/>
    <w:rsid w:val="006169F9"/>
    <w:rsid w:val="00616E20"/>
    <w:rsid w:val="00617C19"/>
    <w:rsid w:val="006203C7"/>
    <w:rsid w:val="00620B6F"/>
    <w:rsid w:val="00620CFC"/>
    <w:rsid w:val="00621073"/>
    <w:rsid w:val="006214D7"/>
    <w:rsid w:val="006216AC"/>
    <w:rsid w:val="00621F5B"/>
    <w:rsid w:val="0062242A"/>
    <w:rsid w:val="0062497F"/>
    <w:rsid w:val="00624F68"/>
    <w:rsid w:val="0062521C"/>
    <w:rsid w:val="00625B6F"/>
    <w:rsid w:val="00627BBC"/>
    <w:rsid w:val="0063020C"/>
    <w:rsid w:val="00630718"/>
    <w:rsid w:val="006309F8"/>
    <w:rsid w:val="006311E5"/>
    <w:rsid w:val="006317E9"/>
    <w:rsid w:val="00632846"/>
    <w:rsid w:val="00632881"/>
    <w:rsid w:val="006334CE"/>
    <w:rsid w:val="0063376F"/>
    <w:rsid w:val="00633793"/>
    <w:rsid w:val="00633A71"/>
    <w:rsid w:val="00634DE5"/>
    <w:rsid w:val="00634EA5"/>
    <w:rsid w:val="00635011"/>
    <w:rsid w:val="00635266"/>
    <w:rsid w:val="0063580F"/>
    <w:rsid w:val="006361D7"/>
    <w:rsid w:val="0063775F"/>
    <w:rsid w:val="00637BE1"/>
    <w:rsid w:val="006405D6"/>
    <w:rsid w:val="0064150C"/>
    <w:rsid w:val="00641A1C"/>
    <w:rsid w:val="00642588"/>
    <w:rsid w:val="00644627"/>
    <w:rsid w:val="00646349"/>
    <w:rsid w:val="006471A2"/>
    <w:rsid w:val="00650FB7"/>
    <w:rsid w:val="0065104D"/>
    <w:rsid w:val="0065387B"/>
    <w:rsid w:val="00653B95"/>
    <w:rsid w:val="00654227"/>
    <w:rsid w:val="00654C60"/>
    <w:rsid w:val="00655168"/>
    <w:rsid w:val="0065539B"/>
    <w:rsid w:val="00655900"/>
    <w:rsid w:val="00656414"/>
    <w:rsid w:val="00657C24"/>
    <w:rsid w:val="00657D08"/>
    <w:rsid w:val="0066003D"/>
    <w:rsid w:val="00660C6A"/>
    <w:rsid w:val="00661363"/>
    <w:rsid w:val="0066155C"/>
    <w:rsid w:val="00661AFA"/>
    <w:rsid w:val="00662EDA"/>
    <w:rsid w:val="006635EA"/>
    <w:rsid w:val="00663A8C"/>
    <w:rsid w:val="00663AAB"/>
    <w:rsid w:val="00663DB8"/>
    <w:rsid w:val="00664B82"/>
    <w:rsid w:val="00664DA4"/>
    <w:rsid w:val="006667B2"/>
    <w:rsid w:val="006667B3"/>
    <w:rsid w:val="00666B43"/>
    <w:rsid w:val="00666C7C"/>
    <w:rsid w:val="00670784"/>
    <w:rsid w:val="00670F53"/>
    <w:rsid w:val="00671266"/>
    <w:rsid w:val="0067164E"/>
    <w:rsid w:val="0067177E"/>
    <w:rsid w:val="006728A0"/>
    <w:rsid w:val="00672CAB"/>
    <w:rsid w:val="0067361E"/>
    <w:rsid w:val="00674857"/>
    <w:rsid w:val="00675E08"/>
    <w:rsid w:val="0067606C"/>
    <w:rsid w:val="00676364"/>
    <w:rsid w:val="00676695"/>
    <w:rsid w:val="00676C3C"/>
    <w:rsid w:val="00676C90"/>
    <w:rsid w:val="00680156"/>
    <w:rsid w:val="006815D2"/>
    <w:rsid w:val="0068188D"/>
    <w:rsid w:val="00682ADF"/>
    <w:rsid w:val="00683939"/>
    <w:rsid w:val="00683CEA"/>
    <w:rsid w:val="0068413A"/>
    <w:rsid w:val="00684220"/>
    <w:rsid w:val="00684864"/>
    <w:rsid w:val="00684E23"/>
    <w:rsid w:val="00685568"/>
    <w:rsid w:val="006856B2"/>
    <w:rsid w:val="00685AC2"/>
    <w:rsid w:val="00685D3D"/>
    <w:rsid w:val="00686B50"/>
    <w:rsid w:val="006870E2"/>
    <w:rsid w:val="00687B57"/>
    <w:rsid w:val="00691FE2"/>
    <w:rsid w:val="00692EAD"/>
    <w:rsid w:val="00693FE0"/>
    <w:rsid w:val="0069414A"/>
    <w:rsid w:val="0069433D"/>
    <w:rsid w:val="00694CFE"/>
    <w:rsid w:val="00695CB3"/>
    <w:rsid w:val="00695F6D"/>
    <w:rsid w:val="00696D51"/>
    <w:rsid w:val="00696F7D"/>
    <w:rsid w:val="006973BC"/>
    <w:rsid w:val="00697913"/>
    <w:rsid w:val="00697A5D"/>
    <w:rsid w:val="00697B13"/>
    <w:rsid w:val="006A01A7"/>
    <w:rsid w:val="006A08AC"/>
    <w:rsid w:val="006A0C03"/>
    <w:rsid w:val="006A0D64"/>
    <w:rsid w:val="006A132B"/>
    <w:rsid w:val="006A17FB"/>
    <w:rsid w:val="006A1A4D"/>
    <w:rsid w:val="006A1AD7"/>
    <w:rsid w:val="006A24BE"/>
    <w:rsid w:val="006A2DF9"/>
    <w:rsid w:val="006A2E60"/>
    <w:rsid w:val="006A30C0"/>
    <w:rsid w:val="006A331C"/>
    <w:rsid w:val="006A3946"/>
    <w:rsid w:val="006A3B73"/>
    <w:rsid w:val="006A62F5"/>
    <w:rsid w:val="006A7C28"/>
    <w:rsid w:val="006B0874"/>
    <w:rsid w:val="006B11FB"/>
    <w:rsid w:val="006B16DE"/>
    <w:rsid w:val="006B16FC"/>
    <w:rsid w:val="006B1F4D"/>
    <w:rsid w:val="006B20F2"/>
    <w:rsid w:val="006B2F9D"/>
    <w:rsid w:val="006B415A"/>
    <w:rsid w:val="006B4B30"/>
    <w:rsid w:val="006B4E92"/>
    <w:rsid w:val="006B5616"/>
    <w:rsid w:val="006B6039"/>
    <w:rsid w:val="006B62F3"/>
    <w:rsid w:val="006B6C77"/>
    <w:rsid w:val="006B7DF0"/>
    <w:rsid w:val="006C0008"/>
    <w:rsid w:val="006C1E45"/>
    <w:rsid w:val="006C1F0F"/>
    <w:rsid w:val="006C2144"/>
    <w:rsid w:val="006C2149"/>
    <w:rsid w:val="006C2584"/>
    <w:rsid w:val="006C364A"/>
    <w:rsid w:val="006C3F7F"/>
    <w:rsid w:val="006C5634"/>
    <w:rsid w:val="006C5E7D"/>
    <w:rsid w:val="006C6501"/>
    <w:rsid w:val="006C65C9"/>
    <w:rsid w:val="006C66C5"/>
    <w:rsid w:val="006C756E"/>
    <w:rsid w:val="006C7AF1"/>
    <w:rsid w:val="006D0A26"/>
    <w:rsid w:val="006D350A"/>
    <w:rsid w:val="006D35D9"/>
    <w:rsid w:val="006D3689"/>
    <w:rsid w:val="006D4684"/>
    <w:rsid w:val="006D4AF7"/>
    <w:rsid w:val="006D4BA7"/>
    <w:rsid w:val="006D62AF"/>
    <w:rsid w:val="006D6445"/>
    <w:rsid w:val="006D6B21"/>
    <w:rsid w:val="006D73E6"/>
    <w:rsid w:val="006E0B2D"/>
    <w:rsid w:val="006E0F34"/>
    <w:rsid w:val="006E18D2"/>
    <w:rsid w:val="006E1B79"/>
    <w:rsid w:val="006E21AD"/>
    <w:rsid w:val="006E2928"/>
    <w:rsid w:val="006E2A1E"/>
    <w:rsid w:val="006E30E8"/>
    <w:rsid w:val="006E340F"/>
    <w:rsid w:val="006E50A4"/>
    <w:rsid w:val="006E5559"/>
    <w:rsid w:val="006E558C"/>
    <w:rsid w:val="006E6A0B"/>
    <w:rsid w:val="006E73A7"/>
    <w:rsid w:val="006E790F"/>
    <w:rsid w:val="006E7B19"/>
    <w:rsid w:val="006F1360"/>
    <w:rsid w:val="006F24E2"/>
    <w:rsid w:val="006F2C1A"/>
    <w:rsid w:val="006F3F50"/>
    <w:rsid w:val="006F4272"/>
    <w:rsid w:val="006F47D4"/>
    <w:rsid w:val="006F5887"/>
    <w:rsid w:val="006F614E"/>
    <w:rsid w:val="006F78BD"/>
    <w:rsid w:val="006F7CF3"/>
    <w:rsid w:val="006F7DEA"/>
    <w:rsid w:val="007007DB"/>
    <w:rsid w:val="0070151A"/>
    <w:rsid w:val="00701899"/>
    <w:rsid w:val="00701ADC"/>
    <w:rsid w:val="007021AB"/>
    <w:rsid w:val="007029AC"/>
    <w:rsid w:val="00702AE1"/>
    <w:rsid w:val="00702F23"/>
    <w:rsid w:val="007035B3"/>
    <w:rsid w:val="00703613"/>
    <w:rsid w:val="0070365F"/>
    <w:rsid w:val="0070398D"/>
    <w:rsid w:val="007040CA"/>
    <w:rsid w:val="00704340"/>
    <w:rsid w:val="007046A2"/>
    <w:rsid w:val="00704C29"/>
    <w:rsid w:val="007054A5"/>
    <w:rsid w:val="00705642"/>
    <w:rsid w:val="007057BA"/>
    <w:rsid w:val="00705822"/>
    <w:rsid w:val="00706523"/>
    <w:rsid w:val="00707583"/>
    <w:rsid w:val="007079B5"/>
    <w:rsid w:val="007101BC"/>
    <w:rsid w:val="007103A0"/>
    <w:rsid w:val="007112B6"/>
    <w:rsid w:val="00711D0C"/>
    <w:rsid w:val="00711E23"/>
    <w:rsid w:val="00711EAF"/>
    <w:rsid w:val="00712486"/>
    <w:rsid w:val="00712A19"/>
    <w:rsid w:val="00713886"/>
    <w:rsid w:val="00714B91"/>
    <w:rsid w:val="00716175"/>
    <w:rsid w:val="007164A8"/>
    <w:rsid w:val="007167B5"/>
    <w:rsid w:val="007167F3"/>
    <w:rsid w:val="00717B8B"/>
    <w:rsid w:val="007203F6"/>
    <w:rsid w:val="007209F0"/>
    <w:rsid w:val="007212D6"/>
    <w:rsid w:val="00722736"/>
    <w:rsid w:val="007229B9"/>
    <w:rsid w:val="007230A6"/>
    <w:rsid w:val="0072347D"/>
    <w:rsid w:val="00724323"/>
    <w:rsid w:val="00724F73"/>
    <w:rsid w:val="00725635"/>
    <w:rsid w:val="007259A4"/>
    <w:rsid w:val="00725D39"/>
    <w:rsid w:val="0072626B"/>
    <w:rsid w:val="0072650E"/>
    <w:rsid w:val="00726844"/>
    <w:rsid w:val="00726934"/>
    <w:rsid w:val="0072746E"/>
    <w:rsid w:val="007301EE"/>
    <w:rsid w:val="00730653"/>
    <w:rsid w:val="00730D5A"/>
    <w:rsid w:val="00731A66"/>
    <w:rsid w:val="00731B51"/>
    <w:rsid w:val="00731BD2"/>
    <w:rsid w:val="00731D83"/>
    <w:rsid w:val="00731D8B"/>
    <w:rsid w:val="00732692"/>
    <w:rsid w:val="00732A2C"/>
    <w:rsid w:val="00733072"/>
    <w:rsid w:val="00733A00"/>
    <w:rsid w:val="00735BCF"/>
    <w:rsid w:val="00737386"/>
    <w:rsid w:val="007374E7"/>
    <w:rsid w:val="0073795B"/>
    <w:rsid w:val="00737C94"/>
    <w:rsid w:val="0074075C"/>
    <w:rsid w:val="00740DBE"/>
    <w:rsid w:val="0074105B"/>
    <w:rsid w:val="00741825"/>
    <w:rsid w:val="0074191D"/>
    <w:rsid w:val="007420DE"/>
    <w:rsid w:val="00742560"/>
    <w:rsid w:val="00743010"/>
    <w:rsid w:val="00743738"/>
    <w:rsid w:val="00743A27"/>
    <w:rsid w:val="007441CC"/>
    <w:rsid w:val="007444A7"/>
    <w:rsid w:val="00745D99"/>
    <w:rsid w:val="00747032"/>
    <w:rsid w:val="007470BB"/>
    <w:rsid w:val="007478F7"/>
    <w:rsid w:val="00747CD6"/>
    <w:rsid w:val="00747F4D"/>
    <w:rsid w:val="00747F6E"/>
    <w:rsid w:val="007502A4"/>
    <w:rsid w:val="0075099C"/>
    <w:rsid w:val="00750F45"/>
    <w:rsid w:val="0075136C"/>
    <w:rsid w:val="007516AD"/>
    <w:rsid w:val="00751C17"/>
    <w:rsid w:val="00752558"/>
    <w:rsid w:val="007526AF"/>
    <w:rsid w:val="00752B81"/>
    <w:rsid w:val="00752D11"/>
    <w:rsid w:val="007537E2"/>
    <w:rsid w:val="00753CAF"/>
    <w:rsid w:val="00753DA3"/>
    <w:rsid w:val="007555A8"/>
    <w:rsid w:val="00756B52"/>
    <w:rsid w:val="00756E77"/>
    <w:rsid w:val="0075742D"/>
    <w:rsid w:val="00757D0D"/>
    <w:rsid w:val="00760046"/>
    <w:rsid w:val="007605E0"/>
    <w:rsid w:val="00760CE3"/>
    <w:rsid w:val="00761633"/>
    <w:rsid w:val="00761AEE"/>
    <w:rsid w:val="00761BFA"/>
    <w:rsid w:val="00762CC7"/>
    <w:rsid w:val="0076408E"/>
    <w:rsid w:val="00764732"/>
    <w:rsid w:val="00764B4F"/>
    <w:rsid w:val="0076536B"/>
    <w:rsid w:val="00765830"/>
    <w:rsid w:val="00765A69"/>
    <w:rsid w:val="007665A4"/>
    <w:rsid w:val="00766A35"/>
    <w:rsid w:val="00766AC8"/>
    <w:rsid w:val="00766AD4"/>
    <w:rsid w:val="007674E4"/>
    <w:rsid w:val="007679DA"/>
    <w:rsid w:val="00767F0E"/>
    <w:rsid w:val="0077084A"/>
    <w:rsid w:val="00770AF3"/>
    <w:rsid w:val="007710D9"/>
    <w:rsid w:val="0077197C"/>
    <w:rsid w:val="00771DA3"/>
    <w:rsid w:val="00772BDF"/>
    <w:rsid w:val="007730F1"/>
    <w:rsid w:val="00775B3A"/>
    <w:rsid w:val="00776246"/>
    <w:rsid w:val="007767A9"/>
    <w:rsid w:val="007768CA"/>
    <w:rsid w:val="007769B6"/>
    <w:rsid w:val="00776B0D"/>
    <w:rsid w:val="00776DAA"/>
    <w:rsid w:val="007779E2"/>
    <w:rsid w:val="00777AB9"/>
    <w:rsid w:val="00780014"/>
    <w:rsid w:val="007804D9"/>
    <w:rsid w:val="00781108"/>
    <w:rsid w:val="00781125"/>
    <w:rsid w:val="00781721"/>
    <w:rsid w:val="00781952"/>
    <w:rsid w:val="00781B5B"/>
    <w:rsid w:val="00782644"/>
    <w:rsid w:val="00783361"/>
    <w:rsid w:val="00783A24"/>
    <w:rsid w:val="00783CB6"/>
    <w:rsid w:val="00783DC3"/>
    <w:rsid w:val="007843B5"/>
    <w:rsid w:val="00785314"/>
    <w:rsid w:val="007853A0"/>
    <w:rsid w:val="00785C36"/>
    <w:rsid w:val="00785FB0"/>
    <w:rsid w:val="0078788E"/>
    <w:rsid w:val="0078790B"/>
    <w:rsid w:val="0078798C"/>
    <w:rsid w:val="0079004E"/>
    <w:rsid w:val="0079061D"/>
    <w:rsid w:val="00791AB1"/>
    <w:rsid w:val="00791F76"/>
    <w:rsid w:val="00793536"/>
    <w:rsid w:val="00793BEE"/>
    <w:rsid w:val="00793C6A"/>
    <w:rsid w:val="00793DE0"/>
    <w:rsid w:val="00793E28"/>
    <w:rsid w:val="00793F66"/>
    <w:rsid w:val="00794373"/>
    <w:rsid w:val="0079455C"/>
    <w:rsid w:val="0079471F"/>
    <w:rsid w:val="00794E82"/>
    <w:rsid w:val="00795ECC"/>
    <w:rsid w:val="00796CBC"/>
    <w:rsid w:val="007A117B"/>
    <w:rsid w:val="007A1666"/>
    <w:rsid w:val="007A1699"/>
    <w:rsid w:val="007A1E68"/>
    <w:rsid w:val="007A212C"/>
    <w:rsid w:val="007A3027"/>
    <w:rsid w:val="007A3773"/>
    <w:rsid w:val="007A3870"/>
    <w:rsid w:val="007A427C"/>
    <w:rsid w:val="007A4B40"/>
    <w:rsid w:val="007A5444"/>
    <w:rsid w:val="007A6ABD"/>
    <w:rsid w:val="007A7E43"/>
    <w:rsid w:val="007B1471"/>
    <w:rsid w:val="007B2A6B"/>
    <w:rsid w:val="007B2A93"/>
    <w:rsid w:val="007B2C25"/>
    <w:rsid w:val="007B2DF4"/>
    <w:rsid w:val="007B2F90"/>
    <w:rsid w:val="007B3308"/>
    <w:rsid w:val="007B35BA"/>
    <w:rsid w:val="007B381B"/>
    <w:rsid w:val="007B38AB"/>
    <w:rsid w:val="007B3CAE"/>
    <w:rsid w:val="007B4705"/>
    <w:rsid w:val="007B4A40"/>
    <w:rsid w:val="007B4BD5"/>
    <w:rsid w:val="007B538A"/>
    <w:rsid w:val="007B544E"/>
    <w:rsid w:val="007B55C0"/>
    <w:rsid w:val="007B5A58"/>
    <w:rsid w:val="007B5AB8"/>
    <w:rsid w:val="007B6562"/>
    <w:rsid w:val="007B6B0A"/>
    <w:rsid w:val="007B7202"/>
    <w:rsid w:val="007B7D7C"/>
    <w:rsid w:val="007B7E70"/>
    <w:rsid w:val="007C0374"/>
    <w:rsid w:val="007C0379"/>
    <w:rsid w:val="007C0710"/>
    <w:rsid w:val="007C09D7"/>
    <w:rsid w:val="007C09E3"/>
    <w:rsid w:val="007C0CE3"/>
    <w:rsid w:val="007C11DA"/>
    <w:rsid w:val="007C194C"/>
    <w:rsid w:val="007C2A9B"/>
    <w:rsid w:val="007C3386"/>
    <w:rsid w:val="007C3E20"/>
    <w:rsid w:val="007C3FB6"/>
    <w:rsid w:val="007C43A1"/>
    <w:rsid w:val="007C5085"/>
    <w:rsid w:val="007C619F"/>
    <w:rsid w:val="007C691D"/>
    <w:rsid w:val="007C743A"/>
    <w:rsid w:val="007C78B7"/>
    <w:rsid w:val="007C7938"/>
    <w:rsid w:val="007C793D"/>
    <w:rsid w:val="007C7B59"/>
    <w:rsid w:val="007D045B"/>
    <w:rsid w:val="007D05DD"/>
    <w:rsid w:val="007D07F1"/>
    <w:rsid w:val="007D0F5F"/>
    <w:rsid w:val="007D16D9"/>
    <w:rsid w:val="007D1702"/>
    <w:rsid w:val="007D2026"/>
    <w:rsid w:val="007D357E"/>
    <w:rsid w:val="007D3B1B"/>
    <w:rsid w:val="007D4B67"/>
    <w:rsid w:val="007D4D12"/>
    <w:rsid w:val="007D5F69"/>
    <w:rsid w:val="007D6307"/>
    <w:rsid w:val="007D6C6A"/>
    <w:rsid w:val="007D71AF"/>
    <w:rsid w:val="007D737C"/>
    <w:rsid w:val="007D7952"/>
    <w:rsid w:val="007D7C80"/>
    <w:rsid w:val="007E0DB3"/>
    <w:rsid w:val="007E1226"/>
    <w:rsid w:val="007E2505"/>
    <w:rsid w:val="007E2D27"/>
    <w:rsid w:val="007E2D83"/>
    <w:rsid w:val="007E4155"/>
    <w:rsid w:val="007E4617"/>
    <w:rsid w:val="007E471A"/>
    <w:rsid w:val="007E4AA1"/>
    <w:rsid w:val="007E4B33"/>
    <w:rsid w:val="007E56C5"/>
    <w:rsid w:val="007E5B49"/>
    <w:rsid w:val="007E5B5B"/>
    <w:rsid w:val="007E5CD9"/>
    <w:rsid w:val="007E5E1D"/>
    <w:rsid w:val="007E6458"/>
    <w:rsid w:val="007E6C3A"/>
    <w:rsid w:val="007E724F"/>
    <w:rsid w:val="007E783D"/>
    <w:rsid w:val="007F111C"/>
    <w:rsid w:val="007F1A68"/>
    <w:rsid w:val="007F2744"/>
    <w:rsid w:val="007F2965"/>
    <w:rsid w:val="007F309E"/>
    <w:rsid w:val="007F4D9D"/>
    <w:rsid w:val="007F5F09"/>
    <w:rsid w:val="007F662D"/>
    <w:rsid w:val="007F67EE"/>
    <w:rsid w:val="007F6F07"/>
    <w:rsid w:val="007F6FBA"/>
    <w:rsid w:val="00801012"/>
    <w:rsid w:val="0080128E"/>
    <w:rsid w:val="00802682"/>
    <w:rsid w:val="0080306D"/>
    <w:rsid w:val="00803824"/>
    <w:rsid w:val="008059BF"/>
    <w:rsid w:val="00806126"/>
    <w:rsid w:val="0080679F"/>
    <w:rsid w:val="008067EB"/>
    <w:rsid w:val="0080728C"/>
    <w:rsid w:val="00807901"/>
    <w:rsid w:val="00807FED"/>
    <w:rsid w:val="008105BA"/>
    <w:rsid w:val="00811453"/>
    <w:rsid w:val="008122C8"/>
    <w:rsid w:val="00812C74"/>
    <w:rsid w:val="0081368F"/>
    <w:rsid w:val="00813B19"/>
    <w:rsid w:val="00813C1C"/>
    <w:rsid w:val="00813FD5"/>
    <w:rsid w:val="0081502F"/>
    <w:rsid w:val="0081543B"/>
    <w:rsid w:val="0081580A"/>
    <w:rsid w:val="00815971"/>
    <w:rsid w:val="00816114"/>
    <w:rsid w:val="008163FB"/>
    <w:rsid w:val="00816431"/>
    <w:rsid w:val="00821AB6"/>
    <w:rsid w:val="00821E2E"/>
    <w:rsid w:val="008220A4"/>
    <w:rsid w:val="00822250"/>
    <w:rsid w:val="0082268D"/>
    <w:rsid w:val="00822B2E"/>
    <w:rsid w:val="00822CBC"/>
    <w:rsid w:val="00824769"/>
    <w:rsid w:val="008248EC"/>
    <w:rsid w:val="00824C8D"/>
    <w:rsid w:val="00824D37"/>
    <w:rsid w:val="00824FA1"/>
    <w:rsid w:val="00825C9F"/>
    <w:rsid w:val="00826384"/>
    <w:rsid w:val="008274F2"/>
    <w:rsid w:val="008278FD"/>
    <w:rsid w:val="00827A57"/>
    <w:rsid w:val="008301AB"/>
    <w:rsid w:val="00830258"/>
    <w:rsid w:val="008302AE"/>
    <w:rsid w:val="008306C8"/>
    <w:rsid w:val="008306EA"/>
    <w:rsid w:val="00830B89"/>
    <w:rsid w:val="00830E7A"/>
    <w:rsid w:val="00831402"/>
    <w:rsid w:val="00832DF6"/>
    <w:rsid w:val="0083397C"/>
    <w:rsid w:val="008343DB"/>
    <w:rsid w:val="00835354"/>
    <w:rsid w:val="00835E47"/>
    <w:rsid w:val="008362C4"/>
    <w:rsid w:val="0083631C"/>
    <w:rsid w:val="00836AA7"/>
    <w:rsid w:val="008374EA"/>
    <w:rsid w:val="00837B6F"/>
    <w:rsid w:val="00837FCA"/>
    <w:rsid w:val="00840490"/>
    <w:rsid w:val="00840D46"/>
    <w:rsid w:val="00840E92"/>
    <w:rsid w:val="00841416"/>
    <w:rsid w:val="008420B7"/>
    <w:rsid w:val="008425BB"/>
    <w:rsid w:val="0084275B"/>
    <w:rsid w:val="0084403A"/>
    <w:rsid w:val="00844BF7"/>
    <w:rsid w:val="00844EE3"/>
    <w:rsid w:val="00845B17"/>
    <w:rsid w:val="00845EE4"/>
    <w:rsid w:val="00846265"/>
    <w:rsid w:val="00846392"/>
    <w:rsid w:val="00846AF9"/>
    <w:rsid w:val="008470CF"/>
    <w:rsid w:val="008474A9"/>
    <w:rsid w:val="00850661"/>
    <w:rsid w:val="008506C8"/>
    <w:rsid w:val="0085157C"/>
    <w:rsid w:val="0085174A"/>
    <w:rsid w:val="00851B57"/>
    <w:rsid w:val="0085217C"/>
    <w:rsid w:val="00854965"/>
    <w:rsid w:val="00854ECF"/>
    <w:rsid w:val="0085565A"/>
    <w:rsid w:val="00855A22"/>
    <w:rsid w:val="00856E67"/>
    <w:rsid w:val="00857361"/>
    <w:rsid w:val="008576EC"/>
    <w:rsid w:val="0086086C"/>
    <w:rsid w:val="008613B9"/>
    <w:rsid w:val="008619DB"/>
    <w:rsid w:val="00862336"/>
    <w:rsid w:val="00862A71"/>
    <w:rsid w:val="00862E9D"/>
    <w:rsid w:val="00862F1E"/>
    <w:rsid w:val="00863606"/>
    <w:rsid w:val="00863985"/>
    <w:rsid w:val="00863CC2"/>
    <w:rsid w:val="008640C9"/>
    <w:rsid w:val="008656B2"/>
    <w:rsid w:val="00865744"/>
    <w:rsid w:val="008662AC"/>
    <w:rsid w:val="00870C12"/>
    <w:rsid w:val="00871091"/>
    <w:rsid w:val="0087190D"/>
    <w:rsid w:val="008720A0"/>
    <w:rsid w:val="0087246B"/>
    <w:rsid w:val="0087253F"/>
    <w:rsid w:val="00872AD5"/>
    <w:rsid w:val="00872D03"/>
    <w:rsid w:val="00872DF1"/>
    <w:rsid w:val="00873E5D"/>
    <w:rsid w:val="008744E9"/>
    <w:rsid w:val="00874B44"/>
    <w:rsid w:val="008757C6"/>
    <w:rsid w:val="008758BA"/>
    <w:rsid w:val="00875DDC"/>
    <w:rsid w:val="00876031"/>
    <w:rsid w:val="00876ADC"/>
    <w:rsid w:val="008770C1"/>
    <w:rsid w:val="00877598"/>
    <w:rsid w:val="00877678"/>
    <w:rsid w:val="00877738"/>
    <w:rsid w:val="00880095"/>
    <w:rsid w:val="008800DD"/>
    <w:rsid w:val="00880FC4"/>
    <w:rsid w:val="00881C19"/>
    <w:rsid w:val="0088292E"/>
    <w:rsid w:val="00882A69"/>
    <w:rsid w:val="0088380A"/>
    <w:rsid w:val="008838BF"/>
    <w:rsid w:val="00883912"/>
    <w:rsid w:val="008845C2"/>
    <w:rsid w:val="0088470E"/>
    <w:rsid w:val="008851C3"/>
    <w:rsid w:val="00885F40"/>
    <w:rsid w:val="00885F90"/>
    <w:rsid w:val="008860E8"/>
    <w:rsid w:val="00886576"/>
    <w:rsid w:val="00886876"/>
    <w:rsid w:val="008870AD"/>
    <w:rsid w:val="008903B9"/>
    <w:rsid w:val="008904B1"/>
    <w:rsid w:val="00890950"/>
    <w:rsid w:val="00890A2D"/>
    <w:rsid w:val="00891C49"/>
    <w:rsid w:val="00893EF1"/>
    <w:rsid w:val="0089548B"/>
    <w:rsid w:val="0089594D"/>
    <w:rsid w:val="00896B31"/>
    <w:rsid w:val="008A1D46"/>
    <w:rsid w:val="008A2416"/>
    <w:rsid w:val="008A2620"/>
    <w:rsid w:val="008A2EC5"/>
    <w:rsid w:val="008A3646"/>
    <w:rsid w:val="008A3CEB"/>
    <w:rsid w:val="008A4321"/>
    <w:rsid w:val="008A4D3F"/>
    <w:rsid w:val="008A4EDC"/>
    <w:rsid w:val="008A56B7"/>
    <w:rsid w:val="008A6039"/>
    <w:rsid w:val="008A6AE0"/>
    <w:rsid w:val="008A6CA7"/>
    <w:rsid w:val="008A6E03"/>
    <w:rsid w:val="008A7155"/>
    <w:rsid w:val="008B0EFD"/>
    <w:rsid w:val="008B2C9F"/>
    <w:rsid w:val="008B380D"/>
    <w:rsid w:val="008B3BFA"/>
    <w:rsid w:val="008B3C99"/>
    <w:rsid w:val="008B466C"/>
    <w:rsid w:val="008B5A9C"/>
    <w:rsid w:val="008B78E1"/>
    <w:rsid w:val="008B7C76"/>
    <w:rsid w:val="008C0155"/>
    <w:rsid w:val="008C027C"/>
    <w:rsid w:val="008C07CE"/>
    <w:rsid w:val="008C0FC3"/>
    <w:rsid w:val="008C1A2B"/>
    <w:rsid w:val="008C1D04"/>
    <w:rsid w:val="008C34CF"/>
    <w:rsid w:val="008C5362"/>
    <w:rsid w:val="008C5374"/>
    <w:rsid w:val="008C599F"/>
    <w:rsid w:val="008C607E"/>
    <w:rsid w:val="008C62A2"/>
    <w:rsid w:val="008C64B1"/>
    <w:rsid w:val="008C69B2"/>
    <w:rsid w:val="008C7868"/>
    <w:rsid w:val="008C7B28"/>
    <w:rsid w:val="008D0849"/>
    <w:rsid w:val="008D0EA0"/>
    <w:rsid w:val="008D1135"/>
    <w:rsid w:val="008D2174"/>
    <w:rsid w:val="008D25E6"/>
    <w:rsid w:val="008D4476"/>
    <w:rsid w:val="008D4756"/>
    <w:rsid w:val="008D5E29"/>
    <w:rsid w:val="008D5E62"/>
    <w:rsid w:val="008D6682"/>
    <w:rsid w:val="008D7571"/>
    <w:rsid w:val="008D7AAC"/>
    <w:rsid w:val="008E0BB6"/>
    <w:rsid w:val="008E113C"/>
    <w:rsid w:val="008E13E3"/>
    <w:rsid w:val="008E1E89"/>
    <w:rsid w:val="008E3602"/>
    <w:rsid w:val="008E37CD"/>
    <w:rsid w:val="008E3CFE"/>
    <w:rsid w:val="008E3EDB"/>
    <w:rsid w:val="008E4A64"/>
    <w:rsid w:val="008E5486"/>
    <w:rsid w:val="008E5A0F"/>
    <w:rsid w:val="008E7404"/>
    <w:rsid w:val="008E7B7B"/>
    <w:rsid w:val="008E7EFA"/>
    <w:rsid w:val="008E7F91"/>
    <w:rsid w:val="008F002F"/>
    <w:rsid w:val="008F0C43"/>
    <w:rsid w:val="008F15CC"/>
    <w:rsid w:val="008F17D9"/>
    <w:rsid w:val="008F1A81"/>
    <w:rsid w:val="008F1EC4"/>
    <w:rsid w:val="008F2298"/>
    <w:rsid w:val="008F26EF"/>
    <w:rsid w:val="008F454E"/>
    <w:rsid w:val="008F4A2C"/>
    <w:rsid w:val="008F528B"/>
    <w:rsid w:val="008F61CF"/>
    <w:rsid w:val="008F6752"/>
    <w:rsid w:val="008F6B5A"/>
    <w:rsid w:val="008F6B96"/>
    <w:rsid w:val="008F6F30"/>
    <w:rsid w:val="008F6F60"/>
    <w:rsid w:val="008F76D1"/>
    <w:rsid w:val="00900119"/>
    <w:rsid w:val="0090068B"/>
    <w:rsid w:val="00900712"/>
    <w:rsid w:val="0090078F"/>
    <w:rsid w:val="009012CC"/>
    <w:rsid w:val="00901733"/>
    <w:rsid w:val="0090208A"/>
    <w:rsid w:val="00902CA1"/>
    <w:rsid w:val="009034D0"/>
    <w:rsid w:val="00903E08"/>
    <w:rsid w:val="009042BB"/>
    <w:rsid w:val="00905042"/>
    <w:rsid w:val="009051FC"/>
    <w:rsid w:val="0090548D"/>
    <w:rsid w:val="00905794"/>
    <w:rsid w:val="00905DF0"/>
    <w:rsid w:val="009062EE"/>
    <w:rsid w:val="00906994"/>
    <w:rsid w:val="00906FF4"/>
    <w:rsid w:val="009075AA"/>
    <w:rsid w:val="009075E2"/>
    <w:rsid w:val="0090767C"/>
    <w:rsid w:val="00910049"/>
    <w:rsid w:val="00911348"/>
    <w:rsid w:val="00911764"/>
    <w:rsid w:val="009118A3"/>
    <w:rsid w:val="00911F68"/>
    <w:rsid w:val="0091246A"/>
    <w:rsid w:val="00914545"/>
    <w:rsid w:val="00914F6C"/>
    <w:rsid w:val="00915FA8"/>
    <w:rsid w:val="00916215"/>
    <w:rsid w:val="00917035"/>
    <w:rsid w:val="0091757D"/>
    <w:rsid w:val="00920212"/>
    <w:rsid w:val="00920AA5"/>
    <w:rsid w:val="009220E8"/>
    <w:rsid w:val="00922504"/>
    <w:rsid w:val="00922579"/>
    <w:rsid w:val="00923AFE"/>
    <w:rsid w:val="00924106"/>
    <w:rsid w:val="00924DD2"/>
    <w:rsid w:val="0092636F"/>
    <w:rsid w:val="0092670F"/>
    <w:rsid w:val="00926AD6"/>
    <w:rsid w:val="009273A8"/>
    <w:rsid w:val="009273B0"/>
    <w:rsid w:val="00927D95"/>
    <w:rsid w:val="00927E22"/>
    <w:rsid w:val="00930823"/>
    <w:rsid w:val="00932592"/>
    <w:rsid w:val="00932D44"/>
    <w:rsid w:val="0093303D"/>
    <w:rsid w:val="009335AC"/>
    <w:rsid w:val="00933682"/>
    <w:rsid w:val="00933E6B"/>
    <w:rsid w:val="00933EF1"/>
    <w:rsid w:val="00933F3C"/>
    <w:rsid w:val="00935442"/>
    <w:rsid w:val="009355B6"/>
    <w:rsid w:val="00935C1B"/>
    <w:rsid w:val="00935FB3"/>
    <w:rsid w:val="00935FD6"/>
    <w:rsid w:val="0093605C"/>
    <w:rsid w:val="009366AA"/>
    <w:rsid w:val="00936AF7"/>
    <w:rsid w:val="009372F6"/>
    <w:rsid w:val="0093760E"/>
    <w:rsid w:val="0093784F"/>
    <w:rsid w:val="00937B91"/>
    <w:rsid w:val="0094016C"/>
    <w:rsid w:val="00941D6D"/>
    <w:rsid w:val="00942331"/>
    <w:rsid w:val="0094257E"/>
    <w:rsid w:val="009434C2"/>
    <w:rsid w:val="00943F57"/>
    <w:rsid w:val="00945289"/>
    <w:rsid w:val="0094553C"/>
    <w:rsid w:val="00945850"/>
    <w:rsid w:val="00945DCF"/>
    <w:rsid w:val="00946893"/>
    <w:rsid w:val="00947F46"/>
    <w:rsid w:val="009503D6"/>
    <w:rsid w:val="009504FB"/>
    <w:rsid w:val="009505D5"/>
    <w:rsid w:val="009508EC"/>
    <w:rsid w:val="0095176B"/>
    <w:rsid w:val="009522E0"/>
    <w:rsid w:val="00952654"/>
    <w:rsid w:val="0095308F"/>
    <w:rsid w:val="00954233"/>
    <w:rsid w:val="009545A9"/>
    <w:rsid w:val="00954CE2"/>
    <w:rsid w:val="009550DC"/>
    <w:rsid w:val="009554C0"/>
    <w:rsid w:val="00955D77"/>
    <w:rsid w:val="00955FE8"/>
    <w:rsid w:val="009565DA"/>
    <w:rsid w:val="00956DC3"/>
    <w:rsid w:val="00957539"/>
    <w:rsid w:val="00957A3B"/>
    <w:rsid w:val="00957D37"/>
    <w:rsid w:val="00960A6F"/>
    <w:rsid w:val="009618AC"/>
    <w:rsid w:val="00962EE4"/>
    <w:rsid w:val="009630F4"/>
    <w:rsid w:val="0096366C"/>
    <w:rsid w:val="0096544C"/>
    <w:rsid w:val="00965692"/>
    <w:rsid w:val="00965C41"/>
    <w:rsid w:val="00965D3D"/>
    <w:rsid w:val="00966DED"/>
    <w:rsid w:val="009676EF"/>
    <w:rsid w:val="0096799A"/>
    <w:rsid w:val="0097180B"/>
    <w:rsid w:val="00971F5F"/>
    <w:rsid w:val="009722CF"/>
    <w:rsid w:val="009729E5"/>
    <w:rsid w:val="00972F33"/>
    <w:rsid w:val="009737F5"/>
    <w:rsid w:val="00973D9D"/>
    <w:rsid w:val="00974626"/>
    <w:rsid w:val="0097515A"/>
    <w:rsid w:val="0097541C"/>
    <w:rsid w:val="00975E3F"/>
    <w:rsid w:val="00976F1C"/>
    <w:rsid w:val="00977665"/>
    <w:rsid w:val="00977E7B"/>
    <w:rsid w:val="00977EE4"/>
    <w:rsid w:val="0098029D"/>
    <w:rsid w:val="0098050E"/>
    <w:rsid w:val="00980B4F"/>
    <w:rsid w:val="00981097"/>
    <w:rsid w:val="00984734"/>
    <w:rsid w:val="00985672"/>
    <w:rsid w:val="00985E7D"/>
    <w:rsid w:val="00986205"/>
    <w:rsid w:val="0098632F"/>
    <w:rsid w:val="009875BB"/>
    <w:rsid w:val="00987811"/>
    <w:rsid w:val="0099054E"/>
    <w:rsid w:val="00990D62"/>
    <w:rsid w:val="00990EFA"/>
    <w:rsid w:val="00991A2D"/>
    <w:rsid w:val="00993689"/>
    <w:rsid w:val="00994C0E"/>
    <w:rsid w:val="00994EE1"/>
    <w:rsid w:val="00997229"/>
    <w:rsid w:val="00997734"/>
    <w:rsid w:val="00997967"/>
    <w:rsid w:val="009A0AF7"/>
    <w:rsid w:val="009A1228"/>
    <w:rsid w:val="009A1407"/>
    <w:rsid w:val="009A1ABC"/>
    <w:rsid w:val="009A1E57"/>
    <w:rsid w:val="009A1E8B"/>
    <w:rsid w:val="009A1F1B"/>
    <w:rsid w:val="009A231C"/>
    <w:rsid w:val="009A2739"/>
    <w:rsid w:val="009A3D4A"/>
    <w:rsid w:val="009A48A0"/>
    <w:rsid w:val="009A4A82"/>
    <w:rsid w:val="009A5DCE"/>
    <w:rsid w:val="009A5DE1"/>
    <w:rsid w:val="009A6056"/>
    <w:rsid w:val="009A6377"/>
    <w:rsid w:val="009A6EB4"/>
    <w:rsid w:val="009A7634"/>
    <w:rsid w:val="009A771E"/>
    <w:rsid w:val="009A7B57"/>
    <w:rsid w:val="009B03C6"/>
    <w:rsid w:val="009B07E7"/>
    <w:rsid w:val="009B12EC"/>
    <w:rsid w:val="009B1D71"/>
    <w:rsid w:val="009B1E27"/>
    <w:rsid w:val="009B2060"/>
    <w:rsid w:val="009B2348"/>
    <w:rsid w:val="009B29FC"/>
    <w:rsid w:val="009B3BD2"/>
    <w:rsid w:val="009B4789"/>
    <w:rsid w:val="009B4E55"/>
    <w:rsid w:val="009B4F13"/>
    <w:rsid w:val="009B54B4"/>
    <w:rsid w:val="009B599A"/>
    <w:rsid w:val="009B6D63"/>
    <w:rsid w:val="009B7754"/>
    <w:rsid w:val="009C0159"/>
    <w:rsid w:val="009C09FA"/>
    <w:rsid w:val="009C114B"/>
    <w:rsid w:val="009C1391"/>
    <w:rsid w:val="009C1887"/>
    <w:rsid w:val="009C2B66"/>
    <w:rsid w:val="009C3224"/>
    <w:rsid w:val="009C3E7F"/>
    <w:rsid w:val="009C4022"/>
    <w:rsid w:val="009C4B18"/>
    <w:rsid w:val="009C5CA9"/>
    <w:rsid w:val="009C5CFF"/>
    <w:rsid w:val="009C6EC6"/>
    <w:rsid w:val="009D0AC9"/>
    <w:rsid w:val="009D1765"/>
    <w:rsid w:val="009D1F63"/>
    <w:rsid w:val="009D2933"/>
    <w:rsid w:val="009D348B"/>
    <w:rsid w:val="009D34D7"/>
    <w:rsid w:val="009D3825"/>
    <w:rsid w:val="009D38B5"/>
    <w:rsid w:val="009D398D"/>
    <w:rsid w:val="009D3B55"/>
    <w:rsid w:val="009D3FC9"/>
    <w:rsid w:val="009D418A"/>
    <w:rsid w:val="009D5947"/>
    <w:rsid w:val="009D6537"/>
    <w:rsid w:val="009D669E"/>
    <w:rsid w:val="009D7220"/>
    <w:rsid w:val="009D7B53"/>
    <w:rsid w:val="009E040E"/>
    <w:rsid w:val="009E0D93"/>
    <w:rsid w:val="009E1297"/>
    <w:rsid w:val="009E1B2A"/>
    <w:rsid w:val="009E2645"/>
    <w:rsid w:val="009E2830"/>
    <w:rsid w:val="009E39E5"/>
    <w:rsid w:val="009E4253"/>
    <w:rsid w:val="009E5267"/>
    <w:rsid w:val="009E5858"/>
    <w:rsid w:val="009E5AFF"/>
    <w:rsid w:val="009E6971"/>
    <w:rsid w:val="009E6B47"/>
    <w:rsid w:val="009E73EE"/>
    <w:rsid w:val="009F117B"/>
    <w:rsid w:val="009F1229"/>
    <w:rsid w:val="009F124B"/>
    <w:rsid w:val="009F1559"/>
    <w:rsid w:val="009F1E47"/>
    <w:rsid w:val="009F2566"/>
    <w:rsid w:val="009F2572"/>
    <w:rsid w:val="009F25C4"/>
    <w:rsid w:val="009F2830"/>
    <w:rsid w:val="009F303F"/>
    <w:rsid w:val="009F3E96"/>
    <w:rsid w:val="009F3EBC"/>
    <w:rsid w:val="009F47DC"/>
    <w:rsid w:val="009F4920"/>
    <w:rsid w:val="009F50AE"/>
    <w:rsid w:val="009F5B74"/>
    <w:rsid w:val="009F5C0A"/>
    <w:rsid w:val="009F652A"/>
    <w:rsid w:val="009F6600"/>
    <w:rsid w:val="009F6A61"/>
    <w:rsid w:val="009F6A7E"/>
    <w:rsid w:val="009F7368"/>
    <w:rsid w:val="009F768B"/>
    <w:rsid w:val="009F7A85"/>
    <w:rsid w:val="009F7F41"/>
    <w:rsid w:val="009F7F7C"/>
    <w:rsid w:val="00A00AE5"/>
    <w:rsid w:val="00A00E01"/>
    <w:rsid w:val="00A00E5A"/>
    <w:rsid w:val="00A01C3A"/>
    <w:rsid w:val="00A02109"/>
    <w:rsid w:val="00A02E79"/>
    <w:rsid w:val="00A03383"/>
    <w:rsid w:val="00A0348C"/>
    <w:rsid w:val="00A0398D"/>
    <w:rsid w:val="00A05791"/>
    <w:rsid w:val="00A06725"/>
    <w:rsid w:val="00A07475"/>
    <w:rsid w:val="00A07AB6"/>
    <w:rsid w:val="00A1212E"/>
    <w:rsid w:val="00A1297F"/>
    <w:rsid w:val="00A12A9D"/>
    <w:rsid w:val="00A12B0D"/>
    <w:rsid w:val="00A12B31"/>
    <w:rsid w:val="00A12BC2"/>
    <w:rsid w:val="00A12E01"/>
    <w:rsid w:val="00A14191"/>
    <w:rsid w:val="00A14665"/>
    <w:rsid w:val="00A1491B"/>
    <w:rsid w:val="00A1565F"/>
    <w:rsid w:val="00A15BA4"/>
    <w:rsid w:val="00A15DA5"/>
    <w:rsid w:val="00A16176"/>
    <w:rsid w:val="00A17CF4"/>
    <w:rsid w:val="00A17DEF"/>
    <w:rsid w:val="00A205D9"/>
    <w:rsid w:val="00A20914"/>
    <w:rsid w:val="00A20A64"/>
    <w:rsid w:val="00A20DB6"/>
    <w:rsid w:val="00A222EF"/>
    <w:rsid w:val="00A2258B"/>
    <w:rsid w:val="00A22BE7"/>
    <w:rsid w:val="00A23441"/>
    <w:rsid w:val="00A23800"/>
    <w:rsid w:val="00A239A2"/>
    <w:rsid w:val="00A23A9A"/>
    <w:rsid w:val="00A24503"/>
    <w:rsid w:val="00A250FC"/>
    <w:rsid w:val="00A26740"/>
    <w:rsid w:val="00A271CD"/>
    <w:rsid w:val="00A27B75"/>
    <w:rsid w:val="00A31A77"/>
    <w:rsid w:val="00A31B1E"/>
    <w:rsid w:val="00A31FD2"/>
    <w:rsid w:val="00A32235"/>
    <w:rsid w:val="00A329FB"/>
    <w:rsid w:val="00A329FE"/>
    <w:rsid w:val="00A3323E"/>
    <w:rsid w:val="00A336E8"/>
    <w:rsid w:val="00A347FA"/>
    <w:rsid w:val="00A34E5D"/>
    <w:rsid w:val="00A35512"/>
    <w:rsid w:val="00A35DB1"/>
    <w:rsid w:val="00A3611E"/>
    <w:rsid w:val="00A37221"/>
    <w:rsid w:val="00A37CF2"/>
    <w:rsid w:val="00A405BE"/>
    <w:rsid w:val="00A40AF5"/>
    <w:rsid w:val="00A40E86"/>
    <w:rsid w:val="00A40F16"/>
    <w:rsid w:val="00A41B56"/>
    <w:rsid w:val="00A42913"/>
    <w:rsid w:val="00A432BE"/>
    <w:rsid w:val="00A43485"/>
    <w:rsid w:val="00A43CD6"/>
    <w:rsid w:val="00A43F9A"/>
    <w:rsid w:val="00A44621"/>
    <w:rsid w:val="00A44CBC"/>
    <w:rsid w:val="00A44FC4"/>
    <w:rsid w:val="00A459FE"/>
    <w:rsid w:val="00A46135"/>
    <w:rsid w:val="00A4762C"/>
    <w:rsid w:val="00A47DC9"/>
    <w:rsid w:val="00A50225"/>
    <w:rsid w:val="00A507D0"/>
    <w:rsid w:val="00A508C6"/>
    <w:rsid w:val="00A50B6A"/>
    <w:rsid w:val="00A5110A"/>
    <w:rsid w:val="00A51149"/>
    <w:rsid w:val="00A51381"/>
    <w:rsid w:val="00A514EE"/>
    <w:rsid w:val="00A5222C"/>
    <w:rsid w:val="00A527F2"/>
    <w:rsid w:val="00A52CA1"/>
    <w:rsid w:val="00A52E4A"/>
    <w:rsid w:val="00A52F48"/>
    <w:rsid w:val="00A536B6"/>
    <w:rsid w:val="00A5383C"/>
    <w:rsid w:val="00A54483"/>
    <w:rsid w:val="00A5472F"/>
    <w:rsid w:val="00A54B04"/>
    <w:rsid w:val="00A56388"/>
    <w:rsid w:val="00A5680D"/>
    <w:rsid w:val="00A56B4B"/>
    <w:rsid w:val="00A57716"/>
    <w:rsid w:val="00A60911"/>
    <w:rsid w:val="00A60A43"/>
    <w:rsid w:val="00A61034"/>
    <w:rsid w:val="00A611B1"/>
    <w:rsid w:val="00A61433"/>
    <w:rsid w:val="00A61A3B"/>
    <w:rsid w:val="00A61A4D"/>
    <w:rsid w:val="00A61AFE"/>
    <w:rsid w:val="00A6222C"/>
    <w:rsid w:val="00A629A0"/>
    <w:rsid w:val="00A62CB8"/>
    <w:rsid w:val="00A64BB7"/>
    <w:rsid w:val="00A65343"/>
    <w:rsid w:val="00A70B0E"/>
    <w:rsid w:val="00A70E95"/>
    <w:rsid w:val="00A716FD"/>
    <w:rsid w:val="00A723A4"/>
    <w:rsid w:val="00A72423"/>
    <w:rsid w:val="00A729A6"/>
    <w:rsid w:val="00A739D7"/>
    <w:rsid w:val="00A73CB2"/>
    <w:rsid w:val="00A73F51"/>
    <w:rsid w:val="00A74E11"/>
    <w:rsid w:val="00A74FB9"/>
    <w:rsid w:val="00A76524"/>
    <w:rsid w:val="00A767DB"/>
    <w:rsid w:val="00A77D5A"/>
    <w:rsid w:val="00A800EC"/>
    <w:rsid w:val="00A8144B"/>
    <w:rsid w:val="00A81A64"/>
    <w:rsid w:val="00A82036"/>
    <w:rsid w:val="00A8235C"/>
    <w:rsid w:val="00A82AC5"/>
    <w:rsid w:val="00A82B23"/>
    <w:rsid w:val="00A82FA8"/>
    <w:rsid w:val="00A83D47"/>
    <w:rsid w:val="00A84F72"/>
    <w:rsid w:val="00A851AC"/>
    <w:rsid w:val="00A85471"/>
    <w:rsid w:val="00A862F4"/>
    <w:rsid w:val="00A86F69"/>
    <w:rsid w:val="00A87298"/>
    <w:rsid w:val="00A875A9"/>
    <w:rsid w:val="00A9005D"/>
    <w:rsid w:val="00A90E22"/>
    <w:rsid w:val="00A91139"/>
    <w:rsid w:val="00A914D7"/>
    <w:rsid w:val="00A91612"/>
    <w:rsid w:val="00A91EEA"/>
    <w:rsid w:val="00A91F3F"/>
    <w:rsid w:val="00A92B81"/>
    <w:rsid w:val="00A9415E"/>
    <w:rsid w:val="00A952DC"/>
    <w:rsid w:val="00A954B4"/>
    <w:rsid w:val="00A95A19"/>
    <w:rsid w:val="00A96248"/>
    <w:rsid w:val="00A97315"/>
    <w:rsid w:val="00AA0475"/>
    <w:rsid w:val="00AA2130"/>
    <w:rsid w:val="00AA2B0C"/>
    <w:rsid w:val="00AA3719"/>
    <w:rsid w:val="00AA3FDD"/>
    <w:rsid w:val="00AA4611"/>
    <w:rsid w:val="00AA4DB7"/>
    <w:rsid w:val="00AA5741"/>
    <w:rsid w:val="00AA57AA"/>
    <w:rsid w:val="00AA6215"/>
    <w:rsid w:val="00AA669F"/>
    <w:rsid w:val="00AA66D9"/>
    <w:rsid w:val="00AA6925"/>
    <w:rsid w:val="00AA7747"/>
    <w:rsid w:val="00AB06AE"/>
    <w:rsid w:val="00AB0C00"/>
    <w:rsid w:val="00AB123E"/>
    <w:rsid w:val="00AB1730"/>
    <w:rsid w:val="00AB203D"/>
    <w:rsid w:val="00AB2486"/>
    <w:rsid w:val="00AB2E1D"/>
    <w:rsid w:val="00AB345C"/>
    <w:rsid w:val="00AB34D4"/>
    <w:rsid w:val="00AB396D"/>
    <w:rsid w:val="00AB3CF6"/>
    <w:rsid w:val="00AB400F"/>
    <w:rsid w:val="00AB4085"/>
    <w:rsid w:val="00AB4848"/>
    <w:rsid w:val="00AB6CBB"/>
    <w:rsid w:val="00AB75CE"/>
    <w:rsid w:val="00AC1553"/>
    <w:rsid w:val="00AC2351"/>
    <w:rsid w:val="00AC2707"/>
    <w:rsid w:val="00AC286D"/>
    <w:rsid w:val="00AC2AC0"/>
    <w:rsid w:val="00AC36CA"/>
    <w:rsid w:val="00AC3F98"/>
    <w:rsid w:val="00AC508F"/>
    <w:rsid w:val="00AC522C"/>
    <w:rsid w:val="00AC5D62"/>
    <w:rsid w:val="00AC5F1C"/>
    <w:rsid w:val="00AC63D5"/>
    <w:rsid w:val="00AC6BCF"/>
    <w:rsid w:val="00AC770B"/>
    <w:rsid w:val="00AC788E"/>
    <w:rsid w:val="00AD0A6A"/>
    <w:rsid w:val="00AD2C55"/>
    <w:rsid w:val="00AD4C61"/>
    <w:rsid w:val="00AD6E46"/>
    <w:rsid w:val="00AD7CEF"/>
    <w:rsid w:val="00AE02E1"/>
    <w:rsid w:val="00AE0E0E"/>
    <w:rsid w:val="00AE1100"/>
    <w:rsid w:val="00AE29A2"/>
    <w:rsid w:val="00AE3054"/>
    <w:rsid w:val="00AE35EA"/>
    <w:rsid w:val="00AE4105"/>
    <w:rsid w:val="00AE48BD"/>
    <w:rsid w:val="00AE5006"/>
    <w:rsid w:val="00AE50D8"/>
    <w:rsid w:val="00AE5A64"/>
    <w:rsid w:val="00AE5C93"/>
    <w:rsid w:val="00AE5EC9"/>
    <w:rsid w:val="00AE6BBD"/>
    <w:rsid w:val="00AE71A1"/>
    <w:rsid w:val="00AE7959"/>
    <w:rsid w:val="00AE7F82"/>
    <w:rsid w:val="00AF039F"/>
    <w:rsid w:val="00AF0463"/>
    <w:rsid w:val="00AF08D1"/>
    <w:rsid w:val="00AF09AD"/>
    <w:rsid w:val="00AF13E0"/>
    <w:rsid w:val="00AF1E66"/>
    <w:rsid w:val="00AF20C5"/>
    <w:rsid w:val="00AF2CD7"/>
    <w:rsid w:val="00AF3873"/>
    <w:rsid w:val="00AF41D8"/>
    <w:rsid w:val="00AF43B3"/>
    <w:rsid w:val="00AF4A73"/>
    <w:rsid w:val="00AF4A9D"/>
    <w:rsid w:val="00AF5143"/>
    <w:rsid w:val="00AF516A"/>
    <w:rsid w:val="00AF5717"/>
    <w:rsid w:val="00AF5DED"/>
    <w:rsid w:val="00AF61F3"/>
    <w:rsid w:val="00AF6396"/>
    <w:rsid w:val="00AF6CF5"/>
    <w:rsid w:val="00AF6D3C"/>
    <w:rsid w:val="00AF6DC8"/>
    <w:rsid w:val="00AF78E7"/>
    <w:rsid w:val="00B01188"/>
    <w:rsid w:val="00B02C43"/>
    <w:rsid w:val="00B02F1D"/>
    <w:rsid w:val="00B03054"/>
    <w:rsid w:val="00B032DB"/>
    <w:rsid w:val="00B035BA"/>
    <w:rsid w:val="00B037A6"/>
    <w:rsid w:val="00B0392B"/>
    <w:rsid w:val="00B04550"/>
    <w:rsid w:val="00B050E1"/>
    <w:rsid w:val="00B05F09"/>
    <w:rsid w:val="00B06011"/>
    <w:rsid w:val="00B06B1A"/>
    <w:rsid w:val="00B106A0"/>
    <w:rsid w:val="00B10CBB"/>
    <w:rsid w:val="00B11055"/>
    <w:rsid w:val="00B118B1"/>
    <w:rsid w:val="00B118E4"/>
    <w:rsid w:val="00B11C53"/>
    <w:rsid w:val="00B11CD1"/>
    <w:rsid w:val="00B12107"/>
    <w:rsid w:val="00B1255D"/>
    <w:rsid w:val="00B126B3"/>
    <w:rsid w:val="00B1277F"/>
    <w:rsid w:val="00B13DF2"/>
    <w:rsid w:val="00B14D17"/>
    <w:rsid w:val="00B14E43"/>
    <w:rsid w:val="00B15BA4"/>
    <w:rsid w:val="00B166CE"/>
    <w:rsid w:val="00B167C8"/>
    <w:rsid w:val="00B17040"/>
    <w:rsid w:val="00B1786B"/>
    <w:rsid w:val="00B21046"/>
    <w:rsid w:val="00B2130D"/>
    <w:rsid w:val="00B21B69"/>
    <w:rsid w:val="00B22306"/>
    <w:rsid w:val="00B2293B"/>
    <w:rsid w:val="00B22A81"/>
    <w:rsid w:val="00B2310F"/>
    <w:rsid w:val="00B237D0"/>
    <w:rsid w:val="00B24954"/>
    <w:rsid w:val="00B24A0F"/>
    <w:rsid w:val="00B24A14"/>
    <w:rsid w:val="00B24FB2"/>
    <w:rsid w:val="00B253C3"/>
    <w:rsid w:val="00B25445"/>
    <w:rsid w:val="00B256D1"/>
    <w:rsid w:val="00B257C1"/>
    <w:rsid w:val="00B25B05"/>
    <w:rsid w:val="00B25DFB"/>
    <w:rsid w:val="00B265B0"/>
    <w:rsid w:val="00B26633"/>
    <w:rsid w:val="00B26C90"/>
    <w:rsid w:val="00B2703E"/>
    <w:rsid w:val="00B27221"/>
    <w:rsid w:val="00B27737"/>
    <w:rsid w:val="00B27E2D"/>
    <w:rsid w:val="00B30C13"/>
    <w:rsid w:val="00B30F86"/>
    <w:rsid w:val="00B310A4"/>
    <w:rsid w:val="00B31474"/>
    <w:rsid w:val="00B315B0"/>
    <w:rsid w:val="00B31BD9"/>
    <w:rsid w:val="00B320C9"/>
    <w:rsid w:val="00B3220F"/>
    <w:rsid w:val="00B336E8"/>
    <w:rsid w:val="00B33C8E"/>
    <w:rsid w:val="00B341FB"/>
    <w:rsid w:val="00B34319"/>
    <w:rsid w:val="00B3487B"/>
    <w:rsid w:val="00B35FBF"/>
    <w:rsid w:val="00B36159"/>
    <w:rsid w:val="00B36E46"/>
    <w:rsid w:val="00B37939"/>
    <w:rsid w:val="00B37B84"/>
    <w:rsid w:val="00B402D7"/>
    <w:rsid w:val="00B40316"/>
    <w:rsid w:val="00B415DD"/>
    <w:rsid w:val="00B42551"/>
    <w:rsid w:val="00B427E6"/>
    <w:rsid w:val="00B42ACD"/>
    <w:rsid w:val="00B42D85"/>
    <w:rsid w:val="00B437FF"/>
    <w:rsid w:val="00B44B1A"/>
    <w:rsid w:val="00B44E65"/>
    <w:rsid w:val="00B45D8F"/>
    <w:rsid w:val="00B4603E"/>
    <w:rsid w:val="00B466A5"/>
    <w:rsid w:val="00B469AA"/>
    <w:rsid w:val="00B46E50"/>
    <w:rsid w:val="00B46F2F"/>
    <w:rsid w:val="00B474A0"/>
    <w:rsid w:val="00B47862"/>
    <w:rsid w:val="00B47EB5"/>
    <w:rsid w:val="00B50783"/>
    <w:rsid w:val="00B50AF0"/>
    <w:rsid w:val="00B51A86"/>
    <w:rsid w:val="00B51D65"/>
    <w:rsid w:val="00B51DEA"/>
    <w:rsid w:val="00B53987"/>
    <w:rsid w:val="00B53FF8"/>
    <w:rsid w:val="00B54329"/>
    <w:rsid w:val="00B546EA"/>
    <w:rsid w:val="00B54EA3"/>
    <w:rsid w:val="00B54F62"/>
    <w:rsid w:val="00B54FA2"/>
    <w:rsid w:val="00B555CE"/>
    <w:rsid w:val="00B56B0A"/>
    <w:rsid w:val="00B57B95"/>
    <w:rsid w:val="00B57DF3"/>
    <w:rsid w:val="00B600DF"/>
    <w:rsid w:val="00B62DD8"/>
    <w:rsid w:val="00B62E91"/>
    <w:rsid w:val="00B6330D"/>
    <w:rsid w:val="00B65097"/>
    <w:rsid w:val="00B651D0"/>
    <w:rsid w:val="00B6565D"/>
    <w:rsid w:val="00B65AD7"/>
    <w:rsid w:val="00B65E9E"/>
    <w:rsid w:val="00B6670F"/>
    <w:rsid w:val="00B66B1B"/>
    <w:rsid w:val="00B70C61"/>
    <w:rsid w:val="00B72239"/>
    <w:rsid w:val="00B72B1F"/>
    <w:rsid w:val="00B731BD"/>
    <w:rsid w:val="00B7341F"/>
    <w:rsid w:val="00B75548"/>
    <w:rsid w:val="00B755E3"/>
    <w:rsid w:val="00B75CA8"/>
    <w:rsid w:val="00B76A48"/>
    <w:rsid w:val="00B77692"/>
    <w:rsid w:val="00B776D9"/>
    <w:rsid w:val="00B80076"/>
    <w:rsid w:val="00B808D1"/>
    <w:rsid w:val="00B80FB2"/>
    <w:rsid w:val="00B81283"/>
    <w:rsid w:val="00B81DCA"/>
    <w:rsid w:val="00B82AFF"/>
    <w:rsid w:val="00B83C93"/>
    <w:rsid w:val="00B841BB"/>
    <w:rsid w:val="00B844EA"/>
    <w:rsid w:val="00B850FC"/>
    <w:rsid w:val="00B8516F"/>
    <w:rsid w:val="00B85ABC"/>
    <w:rsid w:val="00B85E13"/>
    <w:rsid w:val="00B85F51"/>
    <w:rsid w:val="00B85F58"/>
    <w:rsid w:val="00B85FA4"/>
    <w:rsid w:val="00B86A84"/>
    <w:rsid w:val="00B87AE3"/>
    <w:rsid w:val="00B87B3E"/>
    <w:rsid w:val="00B90651"/>
    <w:rsid w:val="00B916FD"/>
    <w:rsid w:val="00B91895"/>
    <w:rsid w:val="00B9271E"/>
    <w:rsid w:val="00B93591"/>
    <w:rsid w:val="00B94424"/>
    <w:rsid w:val="00B945C6"/>
    <w:rsid w:val="00B94B27"/>
    <w:rsid w:val="00B94F2B"/>
    <w:rsid w:val="00B95BB3"/>
    <w:rsid w:val="00B95E6D"/>
    <w:rsid w:val="00BA0B4C"/>
    <w:rsid w:val="00BA1908"/>
    <w:rsid w:val="00BA35A9"/>
    <w:rsid w:val="00BA55ED"/>
    <w:rsid w:val="00BA57A5"/>
    <w:rsid w:val="00BA60C0"/>
    <w:rsid w:val="00BA6C1E"/>
    <w:rsid w:val="00BA72C2"/>
    <w:rsid w:val="00BA778F"/>
    <w:rsid w:val="00BB03A6"/>
    <w:rsid w:val="00BB0ABB"/>
    <w:rsid w:val="00BB1400"/>
    <w:rsid w:val="00BB140B"/>
    <w:rsid w:val="00BB20DC"/>
    <w:rsid w:val="00BB2767"/>
    <w:rsid w:val="00BB2F67"/>
    <w:rsid w:val="00BB3E4E"/>
    <w:rsid w:val="00BB4730"/>
    <w:rsid w:val="00BB478C"/>
    <w:rsid w:val="00BB4AF8"/>
    <w:rsid w:val="00BB4BBB"/>
    <w:rsid w:val="00BB5E75"/>
    <w:rsid w:val="00BB6157"/>
    <w:rsid w:val="00BB6603"/>
    <w:rsid w:val="00BB68AA"/>
    <w:rsid w:val="00BB7113"/>
    <w:rsid w:val="00BB7877"/>
    <w:rsid w:val="00BB78FA"/>
    <w:rsid w:val="00BB7C89"/>
    <w:rsid w:val="00BC009C"/>
    <w:rsid w:val="00BC0138"/>
    <w:rsid w:val="00BC03A9"/>
    <w:rsid w:val="00BC1A40"/>
    <w:rsid w:val="00BC1E1F"/>
    <w:rsid w:val="00BC21E3"/>
    <w:rsid w:val="00BC25B0"/>
    <w:rsid w:val="00BC273F"/>
    <w:rsid w:val="00BC2C9B"/>
    <w:rsid w:val="00BC3915"/>
    <w:rsid w:val="00BC4203"/>
    <w:rsid w:val="00BC5473"/>
    <w:rsid w:val="00BC5F70"/>
    <w:rsid w:val="00BC7CF8"/>
    <w:rsid w:val="00BD0734"/>
    <w:rsid w:val="00BD0CCD"/>
    <w:rsid w:val="00BD1751"/>
    <w:rsid w:val="00BD1A96"/>
    <w:rsid w:val="00BD2412"/>
    <w:rsid w:val="00BD28C7"/>
    <w:rsid w:val="00BD28E1"/>
    <w:rsid w:val="00BD2D42"/>
    <w:rsid w:val="00BD39F3"/>
    <w:rsid w:val="00BD40E3"/>
    <w:rsid w:val="00BD4308"/>
    <w:rsid w:val="00BD4B15"/>
    <w:rsid w:val="00BD4CBB"/>
    <w:rsid w:val="00BD4E42"/>
    <w:rsid w:val="00BD4EF1"/>
    <w:rsid w:val="00BD518F"/>
    <w:rsid w:val="00BD55DF"/>
    <w:rsid w:val="00BD5777"/>
    <w:rsid w:val="00BD58A6"/>
    <w:rsid w:val="00BD70AD"/>
    <w:rsid w:val="00BD7685"/>
    <w:rsid w:val="00BD7F26"/>
    <w:rsid w:val="00BE0B2D"/>
    <w:rsid w:val="00BE1897"/>
    <w:rsid w:val="00BE18FF"/>
    <w:rsid w:val="00BE20F1"/>
    <w:rsid w:val="00BE25DE"/>
    <w:rsid w:val="00BE30C5"/>
    <w:rsid w:val="00BE3477"/>
    <w:rsid w:val="00BE3E14"/>
    <w:rsid w:val="00BE46FE"/>
    <w:rsid w:val="00BE4772"/>
    <w:rsid w:val="00BE528C"/>
    <w:rsid w:val="00BE562F"/>
    <w:rsid w:val="00BE5854"/>
    <w:rsid w:val="00BE67E6"/>
    <w:rsid w:val="00BE7806"/>
    <w:rsid w:val="00BF0F10"/>
    <w:rsid w:val="00BF1955"/>
    <w:rsid w:val="00BF21B6"/>
    <w:rsid w:val="00BF2D34"/>
    <w:rsid w:val="00BF2E03"/>
    <w:rsid w:val="00BF2E78"/>
    <w:rsid w:val="00BF3035"/>
    <w:rsid w:val="00BF4BD7"/>
    <w:rsid w:val="00BF5540"/>
    <w:rsid w:val="00BF5621"/>
    <w:rsid w:val="00BF69D0"/>
    <w:rsid w:val="00BF6C68"/>
    <w:rsid w:val="00BF6F40"/>
    <w:rsid w:val="00BF7269"/>
    <w:rsid w:val="00C007E0"/>
    <w:rsid w:val="00C01F0D"/>
    <w:rsid w:val="00C01FD7"/>
    <w:rsid w:val="00C021C8"/>
    <w:rsid w:val="00C0247E"/>
    <w:rsid w:val="00C0302B"/>
    <w:rsid w:val="00C03548"/>
    <w:rsid w:val="00C03B65"/>
    <w:rsid w:val="00C04FBB"/>
    <w:rsid w:val="00C0501E"/>
    <w:rsid w:val="00C050CA"/>
    <w:rsid w:val="00C057CA"/>
    <w:rsid w:val="00C05D3A"/>
    <w:rsid w:val="00C06072"/>
    <w:rsid w:val="00C06282"/>
    <w:rsid w:val="00C06ACF"/>
    <w:rsid w:val="00C10218"/>
    <w:rsid w:val="00C1036A"/>
    <w:rsid w:val="00C10517"/>
    <w:rsid w:val="00C108DE"/>
    <w:rsid w:val="00C11C32"/>
    <w:rsid w:val="00C11E76"/>
    <w:rsid w:val="00C11F59"/>
    <w:rsid w:val="00C13243"/>
    <w:rsid w:val="00C14064"/>
    <w:rsid w:val="00C14BD2"/>
    <w:rsid w:val="00C14FB0"/>
    <w:rsid w:val="00C157A6"/>
    <w:rsid w:val="00C1582E"/>
    <w:rsid w:val="00C15BFE"/>
    <w:rsid w:val="00C15CDF"/>
    <w:rsid w:val="00C162D3"/>
    <w:rsid w:val="00C164CB"/>
    <w:rsid w:val="00C1656B"/>
    <w:rsid w:val="00C165F1"/>
    <w:rsid w:val="00C16690"/>
    <w:rsid w:val="00C16FFC"/>
    <w:rsid w:val="00C17AA1"/>
    <w:rsid w:val="00C17EB2"/>
    <w:rsid w:val="00C20041"/>
    <w:rsid w:val="00C217DE"/>
    <w:rsid w:val="00C218C5"/>
    <w:rsid w:val="00C21EBA"/>
    <w:rsid w:val="00C2259B"/>
    <w:rsid w:val="00C22871"/>
    <w:rsid w:val="00C229AC"/>
    <w:rsid w:val="00C22F58"/>
    <w:rsid w:val="00C235F3"/>
    <w:rsid w:val="00C238FC"/>
    <w:rsid w:val="00C244CD"/>
    <w:rsid w:val="00C24EB8"/>
    <w:rsid w:val="00C2503E"/>
    <w:rsid w:val="00C25DAB"/>
    <w:rsid w:val="00C26C3E"/>
    <w:rsid w:val="00C27044"/>
    <w:rsid w:val="00C302C2"/>
    <w:rsid w:val="00C304F9"/>
    <w:rsid w:val="00C30A61"/>
    <w:rsid w:val="00C30BBC"/>
    <w:rsid w:val="00C3311B"/>
    <w:rsid w:val="00C33CA2"/>
    <w:rsid w:val="00C33ED4"/>
    <w:rsid w:val="00C3437F"/>
    <w:rsid w:val="00C343E8"/>
    <w:rsid w:val="00C3501D"/>
    <w:rsid w:val="00C3511F"/>
    <w:rsid w:val="00C3588B"/>
    <w:rsid w:val="00C35D04"/>
    <w:rsid w:val="00C36230"/>
    <w:rsid w:val="00C404FF"/>
    <w:rsid w:val="00C40738"/>
    <w:rsid w:val="00C40D8C"/>
    <w:rsid w:val="00C41B7B"/>
    <w:rsid w:val="00C421F5"/>
    <w:rsid w:val="00C428C9"/>
    <w:rsid w:val="00C43688"/>
    <w:rsid w:val="00C456B6"/>
    <w:rsid w:val="00C45A12"/>
    <w:rsid w:val="00C45AAD"/>
    <w:rsid w:val="00C45E4C"/>
    <w:rsid w:val="00C46117"/>
    <w:rsid w:val="00C46A06"/>
    <w:rsid w:val="00C46DCC"/>
    <w:rsid w:val="00C47D81"/>
    <w:rsid w:val="00C47E7E"/>
    <w:rsid w:val="00C528F4"/>
    <w:rsid w:val="00C52BA3"/>
    <w:rsid w:val="00C540B1"/>
    <w:rsid w:val="00C5526C"/>
    <w:rsid w:val="00C554A0"/>
    <w:rsid w:val="00C5581B"/>
    <w:rsid w:val="00C55EA9"/>
    <w:rsid w:val="00C5702F"/>
    <w:rsid w:val="00C57AF1"/>
    <w:rsid w:val="00C57EAE"/>
    <w:rsid w:val="00C60362"/>
    <w:rsid w:val="00C60997"/>
    <w:rsid w:val="00C6124A"/>
    <w:rsid w:val="00C614A9"/>
    <w:rsid w:val="00C63085"/>
    <w:rsid w:val="00C635BA"/>
    <w:rsid w:val="00C637B7"/>
    <w:rsid w:val="00C6416B"/>
    <w:rsid w:val="00C647E1"/>
    <w:rsid w:val="00C65C09"/>
    <w:rsid w:val="00C65CE9"/>
    <w:rsid w:val="00C66B71"/>
    <w:rsid w:val="00C66CD7"/>
    <w:rsid w:val="00C67270"/>
    <w:rsid w:val="00C67594"/>
    <w:rsid w:val="00C6792D"/>
    <w:rsid w:val="00C70055"/>
    <w:rsid w:val="00C7008B"/>
    <w:rsid w:val="00C70491"/>
    <w:rsid w:val="00C70793"/>
    <w:rsid w:val="00C70AAE"/>
    <w:rsid w:val="00C718C2"/>
    <w:rsid w:val="00C7214D"/>
    <w:rsid w:val="00C73776"/>
    <w:rsid w:val="00C73DC2"/>
    <w:rsid w:val="00C73EFD"/>
    <w:rsid w:val="00C73F23"/>
    <w:rsid w:val="00C74286"/>
    <w:rsid w:val="00C755A7"/>
    <w:rsid w:val="00C755C1"/>
    <w:rsid w:val="00C75919"/>
    <w:rsid w:val="00C75F68"/>
    <w:rsid w:val="00C767AB"/>
    <w:rsid w:val="00C778C6"/>
    <w:rsid w:val="00C810E7"/>
    <w:rsid w:val="00C81283"/>
    <w:rsid w:val="00C81C5E"/>
    <w:rsid w:val="00C82550"/>
    <w:rsid w:val="00C83058"/>
    <w:rsid w:val="00C831F3"/>
    <w:rsid w:val="00C83B44"/>
    <w:rsid w:val="00C843F8"/>
    <w:rsid w:val="00C84754"/>
    <w:rsid w:val="00C84CAF"/>
    <w:rsid w:val="00C85757"/>
    <w:rsid w:val="00C8596B"/>
    <w:rsid w:val="00C86C83"/>
    <w:rsid w:val="00C878D8"/>
    <w:rsid w:val="00C87EB5"/>
    <w:rsid w:val="00C90400"/>
    <w:rsid w:val="00C90DD7"/>
    <w:rsid w:val="00C90F3C"/>
    <w:rsid w:val="00C91018"/>
    <w:rsid w:val="00C91166"/>
    <w:rsid w:val="00C9119C"/>
    <w:rsid w:val="00C9183C"/>
    <w:rsid w:val="00C91AA2"/>
    <w:rsid w:val="00C91C98"/>
    <w:rsid w:val="00C91DF1"/>
    <w:rsid w:val="00C91E3D"/>
    <w:rsid w:val="00C92647"/>
    <w:rsid w:val="00C92C75"/>
    <w:rsid w:val="00C92F48"/>
    <w:rsid w:val="00C93E12"/>
    <w:rsid w:val="00C94B62"/>
    <w:rsid w:val="00C94D1A"/>
    <w:rsid w:val="00C94D84"/>
    <w:rsid w:val="00C954D1"/>
    <w:rsid w:val="00C955E2"/>
    <w:rsid w:val="00C95607"/>
    <w:rsid w:val="00C95C7B"/>
    <w:rsid w:val="00C96505"/>
    <w:rsid w:val="00C96C83"/>
    <w:rsid w:val="00C979A8"/>
    <w:rsid w:val="00C97BF9"/>
    <w:rsid w:val="00CA156B"/>
    <w:rsid w:val="00CA177C"/>
    <w:rsid w:val="00CA2598"/>
    <w:rsid w:val="00CA261C"/>
    <w:rsid w:val="00CA342D"/>
    <w:rsid w:val="00CA3897"/>
    <w:rsid w:val="00CA4634"/>
    <w:rsid w:val="00CA4BB3"/>
    <w:rsid w:val="00CA4EEF"/>
    <w:rsid w:val="00CA59C1"/>
    <w:rsid w:val="00CA5BE8"/>
    <w:rsid w:val="00CA6D88"/>
    <w:rsid w:val="00CB04C1"/>
    <w:rsid w:val="00CB0A94"/>
    <w:rsid w:val="00CB0FC2"/>
    <w:rsid w:val="00CB2AF7"/>
    <w:rsid w:val="00CB4B92"/>
    <w:rsid w:val="00CB558F"/>
    <w:rsid w:val="00CB563F"/>
    <w:rsid w:val="00CB5884"/>
    <w:rsid w:val="00CB63E0"/>
    <w:rsid w:val="00CB67D9"/>
    <w:rsid w:val="00CB7130"/>
    <w:rsid w:val="00CB7ADF"/>
    <w:rsid w:val="00CB7C7B"/>
    <w:rsid w:val="00CB7FFC"/>
    <w:rsid w:val="00CC045B"/>
    <w:rsid w:val="00CC095E"/>
    <w:rsid w:val="00CC0C60"/>
    <w:rsid w:val="00CC0ECC"/>
    <w:rsid w:val="00CC1036"/>
    <w:rsid w:val="00CC1052"/>
    <w:rsid w:val="00CC1600"/>
    <w:rsid w:val="00CC1D2F"/>
    <w:rsid w:val="00CC2265"/>
    <w:rsid w:val="00CC266D"/>
    <w:rsid w:val="00CC3432"/>
    <w:rsid w:val="00CC3484"/>
    <w:rsid w:val="00CC38B3"/>
    <w:rsid w:val="00CC3DC0"/>
    <w:rsid w:val="00CC3EA8"/>
    <w:rsid w:val="00CC3F9C"/>
    <w:rsid w:val="00CC4090"/>
    <w:rsid w:val="00CC49D5"/>
    <w:rsid w:val="00CC509E"/>
    <w:rsid w:val="00CC5861"/>
    <w:rsid w:val="00CC5E34"/>
    <w:rsid w:val="00CC6D32"/>
    <w:rsid w:val="00CC715B"/>
    <w:rsid w:val="00CC7232"/>
    <w:rsid w:val="00CC769E"/>
    <w:rsid w:val="00CD0CF9"/>
    <w:rsid w:val="00CD21FD"/>
    <w:rsid w:val="00CD301D"/>
    <w:rsid w:val="00CD3CA9"/>
    <w:rsid w:val="00CD51B3"/>
    <w:rsid w:val="00CD5D74"/>
    <w:rsid w:val="00CD69CF"/>
    <w:rsid w:val="00CE03E0"/>
    <w:rsid w:val="00CE0452"/>
    <w:rsid w:val="00CE0B0E"/>
    <w:rsid w:val="00CE0F54"/>
    <w:rsid w:val="00CE117D"/>
    <w:rsid w:val="00CE14F0"/>
    <w:rsid w:val="00CE18AE"/>
    <w:rsid w:val="00CE2556"/>
    <w:rsid w:val="00CE3076"/>
    <w:rsid w:val="00CE4195"/>
    <w:rsid w:val="00CE6135"/>
    <w:rsid w:val="00CE6C3D"/>
    <w:rsid w:val="00CE70D7"/>
    <w:rsid w:val="00CE7632"/>
    <w:rsid w:val="00CE7FAB"/>
    <w:rsid w:val="00CE7FD4"/>
    <w:rsid w:val="00CF01C0"/>
    <w:rsid w:val="00CF07C1"/>
    <w:rsid w:val="00CF0C19"/>
    <w:rsid w:val="00CF0FBE"/>
    <w:rsid w:val="00CF12E2"/>
    <w:rsid w:val="00CF1478"/>
    <w:rsid w:val="00CF17F8"/>
    <w:rsid w:val="00CF1D66"/>
    <w:rsid w:val="00CF1E79"/>
    <w:rsid w:val="00CF1E9A"/>
    <w:rsid w:val="00CF2BD5"/>
    <w:rsid w:val="00CF2F13"/>
    <w:rsid w:val="00CF3234"/>
    <w:rsid w:val="00CF3B98"/>
    <w:rsid w:val="00CF4ECC"/>
    <w:rsid w:val="00CF5566"/>
    <w:rsid w:val="00CF5BF3"/>
    <w:rsid w:val="00CF5DD3"/>
    <w:rsid w:val="00CF6210"/>
    <w:rsid w:val="00CF6514"/>
    <w:rsid w:val="00CF69EF"/>
    <w:rsid w:val="00CF777C"/>
    <w:rsid w:val="00CF7E73"/>
    <w:rsid w:val="00D005E6"/>
    <w:rsid w:val="00D00658"/>
    <w:rsid w:val="00D0105F"/>
    <w:rsid w:val="00D028A3"/>
    <w:rsid w:val="00D0316C"/>
    <w:rsid w:val="00D0536E"/>
    <w:rsid w:val="00D059C5"/>
    <w:rsid w:val="00D05F37"/>
    <w:rsid w:val="00D065A0"/>
    <w:rsid w:val="00D06D77"/>
    <w:rsid w:val="00D070A8"/>
    <w:rsid w:val="00D07E22"/>
    <w:rsid w:val="00D101C7"/>
    <w:rsid w:val="00D1194F"/>
    <w:rsid w:val="00D128D6"/>
    <w:rsid w:val="00D12EEC"/>
    <w:rsid w:val="00D13541"/>
    <w:rsid w:val="00D13542"/>
    <w:rsid w:val="00D14350"/>
    <w:rsid w:val="00D150A9"/>
    <w:rsid w:val="00D159E5"/>
    <w:rsid w:val="00D15E0C"/>
    <w:rsid w:val="00D177F5"/>
    <w:rsid w:val="00D2012B"/>
    <w:rsid w:val="00D20279"/>
    <w:rsid w:val="00D20436"/>
    <w:rsid w:val="00D20628"/>
    <w:rsid w:val="00D217BD"/>
    <w:rsid w:val="00D222C1"/>
    <w:rsid w:val="00D22AAD"/>
    <w:rsid w:val="00D23B41"/>
    <w:rsid w:val="00D24D63"/>
    <w:rsid w:val="00D26763"/>
    <w:rsid w:val="00D2750E"/>
    <w:rsid w:val="00D306DF"/>
    <w:rsid w:val="00D308E9"/>
    <w:rsid w:val="00D31B57"/>
    <w:rsid w:val="00D31BE1"/>
    <w:rsid w:val="00D31EF1"/>
    <w:rsid w:val="00D3260B"/>
    <w:rsid w:val="00D32727"/>
    <w:rsid w:val="00D337C9"/>
    <w:rsid w:val="00D33F36"/>
    <w:rsid w:val="00D34A2B"/>
    <w:rsid w:val="00D34A32"/>
    <w:rsid w:val="00D34A33"/>
    <w:rsid w:val="00D34B49"/>
    <w:rsid w:val="00D34C87"/>
    <w:rsid w:val="00D34CBD"/>
    <w:rsid w:val="00D34D00"/>
    <w:rsid w:val="00D34DAA"/>
    <w:rsid w:val="00D3537F"/>
    <w:rsid w:val="00D35EEA"/>
    <w:rsid w:val="00D361BB"/>
    <w:rsid w:val="00D36B6C"/>
    <w:rsid w:val="00D36C6C"/>
    <w:rsid w:val="00D37310"/>
    <w:rsid w:val="00D37320"/>
    <w:rsid w:val="00D37AC0"/>
    <w:rsid w:val="00D37ECC"/>
    <w:rsid w:val="00D402A3"/>
    <w:rsid w:val="00D40F30"/>
    <w:rsid w:val="00D413F3"/>
    <w:rsid w:val="00D42252"/>
    <w:rsid w:val="00D42A31"/>
    <w:rsid w:val="00D439AC"/>
    <w:rsid w:val="00D43E3D"/>
    <w:rsid w:val="00D44697"/>
    <w:rsid w:val="00D44AE3"/>
    <w:rsid w:val="00D45097"/>
    <w:rsid w:val="00D45708"/>
    <w:rsid w:val="00D45B6A"/>
    <w:rsid w:val="00D45C9F"/>
    <w:rsid w:val="00D46A45"/>
    <w:rsid w:val="00D46D7D"/>
    <w:rsid w:val="00D47A3B"/>
    <w:rsid w:val="00D50327"/>
    <w:rsid w:val="00D50B7E"/>
    <w:rsid w:val="00D50E04"/>
    <w:rsid w:val="00D517A2"/>
    <w:rsid w:val="00D52166"/>
    <w:rsid w:val="00D5225E"/>
    <w:rsid w:val="00D523BF"/>
    <w:rsid w:val="00D549EB"/>
    <w:rsid w:val="00D549F2"/>
    <w:rsid w:val="00D56561"/>
    <w:rsid w:val="00D565E1"/>
    <w:rsid w:val="00D5677E"/>
    <w:rsid w:val="00D6044E"/>
    <w:rsid w:val="00D61339"/>
    <w:rsid w:val="00D61414"/>
    <w:rsid w:val="00D61983"/>
    <w:rsid w:val="00D61B7E"/>
    <w:rsid w:val="00D636D0"/>
    <w:rsid w:val="00D6452A"/>
    <w:rsid w:val="00D6459C"/>
    <w:rsid w:val="00D64AF9"/>
    <w:rsid w:val="00D64C17"/>
    <w:rsid w:val="00D6569D"/>
    <w:rsid w:val="00D65A2F"/>
    <w:rsid w:val="00D67CCB"/>
    <w:rsid w:val="00D70040"/>
    <w:rsid w:val="00D70173"/>
    <w:rsid w:val="00D70882"/>
    <w:rsid w:val="00D714AD"/>
    <w:rsid w:val="00D71539"/>
    <w:rsid w:val="00D72A40"/>
    <w:rsid w:val="00D72E25"/>
    <w:rsid w:val="00D72EFE"/>
    <w:rsid w:val="00D731A0"/>
    <w:rsid w:val="00D7326C"/>
    <w:rsid w:val="00D73D31"/>
    <w:rsid w:val="00D73FEA"/>
    <w:rsid w:val="00D7433C"/>
    <w:rsid w:val="00D749F4"/>
    <w:rsid w:val="00D74A5D"/>
    <w:rsid w:val="00D74A96"/>
    <w:rsid w:val="00D74CB1"/>
    <w:rsid w:val="00D75CC9"/>
    <w:rsid w:val="00D75E07"/>
    <w:rsid w:val="00D76026"/>
    <w:rsid w:val="00D766F4"/>
    <w:rsid w:val="00D76CE4"/>
    <w:rsid w:val="00D77A3C"/>
    <w:rsid w:val="00D814D9"/>
    <w:rsid w:val="00D8178A"/>
    <w:rsid w:val="00D822E2"/>
    <w:rsid w:val="00D82857"/>
    <w:rsid w:val="00D82FD4"/>
    <w:rsid w:val="00D83001"/>
    <w:rsid w:val="00D838E7"/>
    <w:rsid w:val="00D83EAB"/>
    <w:rsid w:val="00D84080"/>
    <w:rsid w:val="00D8428C"/>
    <w:rsid w:val="00D84682"/>
    <w:rsid w:val="00D850B5"/>
    <w:rsid w:val="00D86452"/>
    <w:rsid w:val="00D87225"/>
    <w:rsid w:val="00D872AE"/>
    <w:rsid w:val="00D87705"/>
    <w:rsid w:val="00D90F96"/>
    <w:rsid w:val="00D911C6"/>
    <w:rsid w:val="00D91703"/>
    <w:rsid w:val="00D91BBA"/>
    <w:rsid w:val="00D91CAF"/>
    <w:rsid w:val="00D92708"/>
    <w:rsid w:val="00D9359C"/>
    <w:rsid w:val="00D93CA0"/>
    <w:rsid w:val="00D940D5"/>
    <w:rsid w:val="00D94574"/>
    <w:rsid w:val="00D94743"/>
    <w:rsid w:val="00D95209"/>
    <w:rsid w:val="00D95AAF"/>
    <w:rsid w:val="00D96114"/>
    <w:rsid w:val="00D9696C"/>
    <w:rsid w:val="00D96FD4"/>
    <w:rsid w:val="00D97C90"/>
    <w:rsid w:val="00D97F57"/>
    <w:rsid w:val="00DA0230"/>
    <w:rsid w:val="00DA095D"/>
    <w:rsid w:val="00DA1B82"/>
    <w:rsid w:val="00DA1D4D"/>
    <w:rsid w:val="00DA2E46"/>
    <w:rsid w:val="00DA3ABE"/>
    <w:rsid w:val="00DA3DBF"/>
    <w:rsid w:val="00DA434E"/>
    <w:rsid w:val="00DA471E"/>
    <w:rsid w:val="00DA4C9A"/>
    <w:rsid w:val="00DA6229"/>
    <w:rsid w:val="00DA6C99"/>
    <w:rsid w:val="00DA6CCD"/>
    <w:rsid w:val="00DA75D3"/>
    <w:rsid w:val="00DA76D7"/>
    <w:rsid w:val="00DB0F2F"/>
    <w:rsid w:val="00DB0F58"/>
    <w:rsid w:val="00DB27A7"/>
    <w:rsid w:val="00DB2B8F"/>
    <w:rsid w:val="00DB4478"/>
    <w:rsid w:val="00DB49C1"/>
    <w:rsid w:val="00DB4EEA"/>
    <w:rsid w:val="00DB6ECB"/>
    <w:rsid w:val="00DB6ED2"/>
    <w:rsid w:val="00DB7B59"/>
    <w:rsid w:val="00DC003C"/>
    <w:rsid w:val="00DC05C6"/>
    <w:rsid w:val="00DC0D80"/>
    <w:rsid w:val="00DC0F3E"/>
    <w:rsid w:val="00DC158B"/>
    <w:rsid w:val="00DC2A44"/>
    <w:rsid w:val="00DC2FB5"/>
    <w:rsid w:val="00DC3542"/>
    <w:rsid w:val="00DC37CE"/>
    <w:rsid w:val="00DC3F5F"/>
    <w:rsid w:val="00DC3FEC"/>
    <w:rsid w:val="00DC49F0"/>
    <w:rsid w:val="00DC571A"/>
    <w:rsid w:val="00DC5ACF"/>
    <w:rsid w:val="00DC5F03"/>
    <w:rsid w:val="00DC733B"/>
    <w:rsid w:val="00DC74DA"/>
    <w:rsid w:val="00DC7587"/>
    <w:rsid w:val="00DD073D"/>
    <w:rsid w:val="00DD0CF5"/>
    <w:rsid w:val="00DD0D93"/>
    <w:rsid w:val="00DD11C1"/>
    <w:rsid w:val="00DD1231"/>
    <w:rsid w:val="00DD1483"/>
    <w:rsid w:val="00DD1968"/>
    <w:rsid w:val="00DD37D6"/>
    <w:rsid w:val="00DD39B5"/>
    <w:rsid w:val="00DD3B1C"/>
    <w:rsid w:val="00DD3EE4"/>
    <w:rsid w:val="00DD3F82"/>
    <w:rsid w:val="00DD42B4"/>
    <w:rsid w:val="00DD499F"/>
    <w:rsid w:val="00DD4B95"/>
    <w:rsid w:val="00DD5151"/>
    <w:rsid w:val="00DD5442"/>
    <w:rsid w:val="00DD5E12"/>
    <w:rsid w:val="00DD610C"/>
    <w:rsid w:val="00DD6D14"/>
    <w:rsid w:val="00DD6D34"/>
    <w:rsid w:val="00DD7064"/>
    <w:rsid w:val="00DD7284"/>
    <w:rsid w:val="00DD7C6E"/>
    <w:rsid w:val="00DE098A"/>
    <w:rsid w:val="00DE0BA9"/>
    <w:rsid w:val="00DE116F"/>
    <w:rsid w:val="00DE15F7"/>
    <w:rsid w:val="00DE1B6D"/>
    <w:rsid w:val="00DE25D6"/>
    <w:rsid w:val="00DE3242"/>
    <w:rsid w:val="00DE37C2"/>
    <w:rsid w:val="00DE3F6F"/>
    <w:rsid w:val="00DE437F"/>
    <w:rsid w:val="00DE4D4B"/>
    <w:rsid w:val="00DE5023"/>
    <w:rsid w:val="00DE56E6"/>
    <w:rsid w:val="00DE5BBE"/>
    <w:rsid w:val="00DE5BF1"/>
    <w:rsid w:val="00DE60CD"/>
    <w:rsid w:val="00DE6122"/>
    <w:rsid w:val="00DE6679"/>
    <w:rsid w:val="00DE6D5E"/>
    <w:rsid w:val="00DE75CC"/>
    <w:rsid w:val="00DE7CD9"/>
    <w:rsid w:val="00DE7F38"/>
    <w:rsid w:val="00DF037F"/>
    <w:rsid w:val="00DF1545"/>
    <w:rsid w:val="00DF1C5C"/>
    <w:rsid w:val="00DF1CE9"/>
    <w:rsid w:val="00DF1FC9"/>
    <w:rsid w:val="00DF230D"/>
    <w:rsid w:val="00DF377D"/>
    <w:rsid w:val="00DF3E24"/>
    <w:rsid w:val="00DF3F63"/>
    <w:rsid w:val="00DF407C"/>
    <w:rsid w:val="00DF45B5"/>
    <w:rsid w:val="00DF468D"/>
    <w:rsid w:val="00DF4B25"/>
    <w:rsid w:val="00DF5282"/>
    <w:rsid w:val="00DF56BA"/>
    <w:rsid w:val="00DF574A"/>
    <w:rsid w:val="00DF59B9"/>
    <w:rsid w:val="00DF6E48"/>
    <w:rsid w:val="00DF7B92"/>
    <w:rsid w:val="00E0024A"/>
    <w:rsid w:val="00E01982"/>
    <w:rsid w:val="00E01AD0"/>
    <w:rsid w:val="00E01B1F"/>
    <w:rsid w:val="00E01D28"/>
    <w:rsid w:val="00E02CF5"/>
    <w:rsid w:val="00E03AD4"/>
    <w:rsid w:val="00E03B15"/>
    <w:rsid w:val="00E03D3B"/>
    <w:rsid w:val="00E03F1D"/>
    <w:rsid w:val="00E04065"/>
    <w:rsid w:val="00E04D81"/>
    <w:rsid w:val="00E04DD2"/>
    <w:rsid w:val="00E05153"/>
    <w:rsid w:val="00E053A1"/>
    <w:rsid w:val="00E054AE"/>
    <w:rsid w:val="00E06742"/>
    <w:rsid w:val="00E07681"/>
    <w:rsid w:val="00E11B46"/>
    <w:rsid w:val="00E11B91"/>
    <w:rsid w:val="00E11D48"/>
    <w:rsid w:val="00E11EDE"/>
    <w:rsid w:val="00E12442"/>
    <w:rsid w:val="00E128D1"/>
    <w:rsid w:val="00E129DD"/>
    <w:rsid w:val="00E12A30"/>
    <w:rsid w:val="00E1347C"/>
    <w:rsid w:val="00E13836"/>
    <w:rsid w:val="00E14307"/>
    <w:rsid w:val="00E144EB"/>
    <w:rsid w:val="00E14BFF"/>
    <w:rsid w:val="00E14E97"/>
    <w:rsid w:val="00E14EAC"/>
    <w:rsid w:val="00E15862"/>
    <w:rsid w:val="00E1635A"/>
    <w:rsid w:val="00E1660E"/>
    <w:rsid w:val="00E166EE"/>
    <w:rsid w:val="00E16856"/>
    <w:rsid w:val="00E169B5"/>
    <w:rsid w:val="00E169DD"/>
    <w:rsid w:val="00E1723A"/>
    <w:rsid w:val="00E177E7"/>
    <w:rsid w:val="00E22809"/>
    <w:rsid w:val="00E22916"/>
    <w:rsid w:val="00E23859"/>
    <w:rsid w:val="00E23C28"/>
    <w:rsid w:val="00E23E99"/>
    <w:rsid w:val="00E247BE"/>
    <w:rsid w:val="00E24D52"/>
    <w:rsid w:val="00E2561F"/>
    <w:rsid w:val="00E25A69"/>
    <w:rsid w:val="00E26209"/>
    <w:rsid w:val="00E265D6"/>
    <w:rsid w:val="00E26AD2"/>
    <w:rsid w:val="00E26B8E"/>
    <w:rsid w:val="00E2740F"/>
    <w:rsid w:val="00E274D7"/>
    <w:rsid w:val="00E27924"/>
    <w:rsid w:val="00E30EC8"/>
    <w:rsid w:val="00E31192"/>
    <w:rsid w:val="00E315D6"/>
    <w:rsid w:val="00E318E6"/>
    <w:rsid w:val="00E334AD"/>
    <w:rsid w:val="00E34050"/>
    <w:rsid w:val="00E34622"/>
    <w:rsid w:val="00E35199"/>
    <w:rsid w:val="00E35231"/>
    <w:rsid w:val="00E3536B"/>
    <w:rsid w:val="00E3573A"/>
    <w:rsid w:val="00E35A2B"/>
    <w:rsid w:val="00E35C02"/>
    <w:rsid w:val="00E35C20"/>
    <w:rsid w:val="00E369EC"/>
    <w:rsid w:val="00E36A10"/>
    <w:rsid w:val="00E3708B"/>
    <w:rsid w:val="00E372AA"/>
    <w:rsid w:val="00E40F96"/>
    <w:rsid w:val="00E419F1"/>
    <w:rsid w:val="00E43CE0"/>
    <w:rsid w:val="00E43FD6"/>
    <w:rsid w:val="00E44220"/>
    <w:rsid w:val="00E4463A"/>
    <w:rsid w:val="00E4465A"/>
    <w:rsid w:val="00E455C7"/>
    <w:rsid w:val="00E458A5"/>
    <w:rsid w:val="00E458F7"/>
    <w:rsid w:val="00E460FF"/>
    <w:rsid w:val="00E461E0"/>
    <w:rsid w:val="00E46AE2"/>
    <w:rsid w:val="00E47525"/>
    <w:rsid w:val="00E47531"/>
    <w:rsid w:val="00E502CD"/>
    <w:rsid w:val="00E50877"/>
    <w:rsid w:val="00E50DE7"/>
    <w:rsid w:val="00E5107F"/>
    <w:rsid w:val="00E51118"/>
    <w:rsid w:val="00E521AD"/>
    <w:rsid w:val="00E53576"/>
    <w:rsid w:val="00E53863"/>
    <w:rsid w:val="00E53884"/>
    <w:rsid w:val="00E53AF8"/>
    <w:rsid w:val="00E54521"/>
    <w:rsid w:val="00E547C4"/>
    <w:rsid w:val="00E5506B"/>
    <w:rsid w:val="00E576BA"/>
    <w:rsid w:val="00E57733"/>
    <w:rsid w:val="00E57776"/>
    <w:rsid w:val="00E5777E"/>
    <w:rsid w:val="00E577C6"/>
    <w:rsid w:val="00E57EB0"/>
    <w:rsid w:val="00E60CB0"/>
    <w:rsid w:val="00E61180"/>
    <w:rsid w:val="00E612EB"/>
    <w:rsid w:val="00E622E8"/>
    <w:rsid w:val="00E62793"/>
    <w:rsid w:val="00E62EB4"/>
    <w:rsid w:val="00E62FAB"/>
    <w:rsid w:val="00E634FA"/>
    <w:rsid w:val="00E6357C"/>
    <w:rsid w:val="00E638B2"/>
    <w:rsid w:val="00E63C7B"/>
    <w:rsid w:val="00E6402E"/>
    <w:rsid w:val="00E64A68"/>
    <w:rsid w:val="00E652A2"/>
    <w:rsid w:val="00E658A1"/>
    <w:rsid w:val="00E659E4"/>
    <w:rsid w:val="00E6698E"/>
    <w:rsid w:val="00E6699D"/>
    <w:rsid w:val="00E67035"/>
    <w:rsid w:val="00E67790"/>
    <w:rsid w:val="00E67E5D"/>
    <w:rsid w:val="00E700B6"/>
    <w:rsid w:val="00E7046D"/>
    <w:rsid w:val="00E70DBF"/>
    <w:rsid w:val="00E710D4"/>
    <w:rsid w:val="00E71261"/>
    <w:rsid w:val="00E7141B"/>
    <w:rsid w:val="00E71609"/>
    <w:rsid w:val="00E71F15"/>
    <w:rsid w:val="00E72226"/>
    <w:rsid w:val="00E7256B"/>
    <w:rsid w:val="00E741B6"/>
    <w:rsid w:val="00E74D88"/>
    <w:rsid w:val="00E75174"/>
    <w:rsid w:val="00E757BC"/>
    <w:rsid w:val="00E75CCF"/>
    <w:rsid w:val="00E7722C"/>
    <w:rsid w:val="00E77715"/>
    <w:rsid w:val="00E80E6C"/>
    <w:rsid w:val="00E8140D"/>
    <w:rsid w:val="00E814CE"/>
    <w:rsid w:val="00E822AC"/>
    <w:rsid w:val="00E82638"/>
    <w:rsid w:val="00E82D67"/>
    <w:rsid w:val="00E8399D"/>
    <w:rsid w:val="00E83C50"/>
    <w:rsid w:val="00E83EDC"/>
    <w:rsid w:val="00E84263"/>
    <w:rsid w:val="00E8521E"/>
    <w:rsid w:val="00E855C4"/>
    <w:rsid w:val="00E857B3"/>
    <w:rsid w:val="00E858CA"/>
    <w:rsid w:val="00E8602E"/>
    <w:rsid w:val="00E8758F"/>
    <w:rsid w:val="00E9007B"/>
    <w:rsid w:val="00E90092"/>
    <w:rsid w:val="00E923F7"/>
    <w:rsid w:val="00E94109"/>
    <w:rsid w:val="00E95100"/>
    <w:rsid w:val="00E95DA9"/>
    <w:rsid w:val="00E9606A"/>
    <w:rsid w:val="00E96D42"/>
    <w:rsid w:val="00E97A02"/>
    <w:rsid w:val="00E97F4F"/>
    <w:rsid w:val="00EA1311"/>
    <w:rsid w:val="00EA1774"/>
    <w:rsid w:val="00EA1814"/>
    <w:rsid w:val="00EA1BDB"/>
    <w:rsid w:val="00EA1F48"/>
    <w:rsid w:val="00EA2A9C"/>
    <w:rsid w:val="00EA34F5"/>
    <w:rsid w:val="00EA3AA7"/>
    <w:rsid w:val="00EA41F0"/>
    <w:rsid w:val="00EA510F"/>
    <w:rsid w:val="00EA53C8"/>
    <w:rsid w:val="00EA5ADD"/>
    <w:rsid w:val="00EA6042"/>
    <w:rsid w:val="00EA656B"/>
    <w:rsid w:val="00EA65FA"/>
    <w:rsid w:val="00EA6B3C"/>
    <w:rsid w:val="00EB056B"/>
    <w:rsid w:val="00EB0D44"/>
    <w:rsid w:val="00EB139C"/>
    <w:rsid w:val="00EB1C90"/>
    <w:rsid w:val="00EB2F3E"/>
    <w:rsid w:val="00EB3C10"/>
    <w:rsid w:val="00EB3D91"/>
    <w:rsid w:val="00EB4351"/>
    <w:rsid w:val="00EB44A0"/>
    <w:rsid w:val="00EB4968"/>
    <w:rsid w:val="00EB4D43"/>
    <w:rsid w:val="00EB5863"/>
    <w:rsid w:val="00EB640D"/>
    <w:rsid w:val="00EB6B1B"/>
    <w:rsid w:val="00EB76F4"/>
    <w:rsid w:val="00EC0890"/>
    <w:rsid w:val="00EC1226"/>
    <w:rsid w:val="00EC185A"/>
    <w:rsid w:val="00EC26CB"/>
    <w:rsid w:val="00EC2771"/>
    <w:rsid w:val="00EC27B9"/>
    <w:rsid w:val="00EC3139"/>
    <w:rsid w:val="00EC39D8"/>
    <w:rsid w:val="00EC43CD"/>
    <w:rsid w:val="00EC5795"/>
    <w:rsid w:val="00EC65AE"/>
    <w:rsid w:val="00EC66FC"/>
    <w:rsid w:val="00EC6B3B"/>
    <w:rsid w:val="00EC6C7F"/>
    <w:rsid w:val="00EC6E87"/>
    <w:rsid w:val="00EC768B"/>
    <w:rsid w:val="00EC799E"/>
    <w:rsid w:val="00ED0C8B"/>
    <w:rsid w:val="00ED0F4D"/>
    <w:rsid w:val="00ED124B"/>
    <w:rsid w:val="00ED133D"/>
    <w:rsid w:val="00ED1A0E"/>
    <w:rsid w:val="00ED1F4D"/>
    <w:rsid w:val="00ED25B4"/>
    <w:rsid w:val="00ED26E7"/>
    <w:rsid w:val="00ED2ADF"/>
    <w:rsid w:val="00ED2AF1"/>
    <w:rsid w:val="00ED337B"/>
    <w:rsid w:val="00ED4265"/>
    <w:rsid w:val="00ED4ECF"/>
    <w:rsid w:val="00ED4FE3"/>
    <w:rsid w:val="00ED5EDB"/>
    <w:rsid w:val="00ED5FF4"/>
    <w:rsid w:val="00ED6906"/>
    <w:rsid w:val="00ED70F2"/>
    <w:rsid w:val="00ED76BA"/>
    <w:rsid w:val="00ED7E7F"/>
    <w:rsid w:val="00EE0460"/>
    <w:rsid w:val="00EE12D4"/>
    <w:rsid w:val="00EE1C92"/>
    <w:rsid w:val="00EE4022"/>
    <w:rsid w:val="00EE4730"/>
    <w:rsid w:val="00EE61A8"/>
    <w:rsid w:val="00EE64D4"/>
    <w:rsid w:val="00EE6694"/>
    <w:rsid w:val="00EE7241"/>
    <w:rsid w:val="00EE7815"/>
    <w:rsid w:val="00EE7A73"/>
    <w:rsid w:val="00EF010F"/>
    <w:rsid w:val="00EF1640"/>
    <w:rsid w:val="00EF1C19"/>
    <w:rsid w:val="00EF1CED"/>
    <w:rsid w:val="00EF386F"/>
    <w:rsid w:val="00EF3A3E"/>
    <w:rsid w:val="00EF3B9C"/>
    <w:rsid w:val="00EF3F9D"/>
    <w:rsid w:val="00EF4549"/>
    <w:rsid w:val="00EF4C25"/>
    <w:rsid w:val="00EF4C99"/>
    <w:rsid w:val="00EF6376"/>
    <w:rsid w:val="00EF64BD"/>
    <w:rsid w:val="00EF6784"/>
    <w:rsid w:val="00F01200"/>
    <w:rsid w:val="00F015C6"/>
    <w:rsid w:val="00F01B64"/>
    <w:rsid w:val="00F01F93"/>
    <w:rsid w:val="00F021E2"/>
    <w:rsid w:val="00F023AA"/>
    <w:rsid w:val="00F0268A"/>
    <w:rsid w:val="00F0378F"/>
    <w:rsid w:val="00F04662"/>
    <w:rsid w:val="00F04F43"/>
    <w:rsid w:val="00F04F96"/>
    <w:rsid w:val="00F05171"/>
    <w:rsid w:val="00F05392"/>
    <w:rsid w:val="00F05C33"/>
    <w:rsid w:val="00F060DE"/>
    <w:rsid w:val="00F062F0"/>
    <w:rsid w:val="00F06B73"/>
    <w:rsid w:val="00F06BEE"/>
    <w:rsid w:val="00F0787D"/>
    <w:rsid w:val="00F1076B"/>
    <w:rsid w:val="00F11A2D"/>
    <w:rsid w:val="00F125F8"/>
    <w:rsid w:val="00F126AE"/>
    <w:rsid w:val="00F12D10"/>
    <w:rsid w:val="00F131A1"/>
    <w:rsid w:val="00F13893"/>
    <w:rsid w:val="00F13B8A"/>
    <w:rsid w:val="00F1478C"/>
    <w:rsid w:val="00F147AB"/>
    <w:rsid w:val="00F149FA"/>
    <w:rsid w:val="00F155A0"/>
    <w:rsid w:val="00F1629C"/>
    <w:rsid w:val="00F16595"/>
    <w:rsid w:val="00F16743"/>
    <w:rsid w:val="00F16A47"/>
    <w:rsid w:val="00F16F06"/>
    <w:rsid w:val="00F1700D"/>
    <w:rsid w:val="00F171D3"/>
    <w:rsid w:val="00F20A64"/>
    <w:rsid w:val="00F20EB8"/>
    <w:rsid w:val="00F20F6B"/>
    <w:rsid w:val="00F212A2"/>
    <w:rsid w:val="00F219FB"/>
    <w:rsid w:val="00F21ADD"/>
    <w:rsid w:val="00F23056"/>
    <w:rsid w:val="00F2595E"/>
    <w:rsid w:val="00F25B76"/>
    <w:rsid w:val="00F25F29"/>
    <w:rsid w:val="00F26211"/>
    <w:rsid w:val="00F2685E"/>
    <w:rsid w:val="00F27B2F"/>
    <w:rsid w:val="00F3024A"/>
    <w:rsid w:val="00F33D16"/>
    <w:rsid w:val="00F3409C"/>
    <w:rsid w:val="00F34A00"/>
    <w:rsid w:val="00F34ECD"/>
    <w:rsid w:val="00F35C16"/>
    <w:rsid w:val="00F36896"/>
    <w:rsid w:val="00F374DC"/>
    <w:rsid w:val="00F37B62"/>
    <w:rsid w:val="00F37C2F"/>
    <w:rsid w:val="00F37D04"/>
    <w:rsid w:val="00F40415"/>
    <w:rsid w:val="00F40926"/>
    <w:rsid w:val="00F410A4"/>
    <w:rsid w:val="00F414EE"/>
    <w:rsid w:val="00F41ACD"/>
    <w:rsid w:val="00F41CC3"/>
    <w:rsid w:val="00F42E30"/>
    <w:rsid w:val="00F43360"/>
    <w:rsid w:val="00F43D83"/>
    <w:rsid w:val="00F43E02"/>
    <w:rsid w:val="00F44C50"/>
    <w:rsid w:val="00F44DEE"/>
    <w:rsid w:val="00F456D7"/>
    <w:rsid w:val="00F45C03"/>
    <w:rsid w:val="00F46D3F"/>
    <w:rsid w:val="00F47138"/>
    <w:rsid w:val="00F4771C"/>
    <w:rsid w:val="00F479E7"/>
    <w:rsid w:val="00F506EA"/>
    <w:rsid w:val="00F50919"/>
    <w:rsid w:val="00F51A8D"/>
    <w:rsid w:val="00F51D69"/>
    <w:rsid w:val="00F52320"/>
    <w:rsid w:val="00F527A3"/>
    <w:rsid w:val="00F528D5"/>
    <w:rsid w:val="00F53526"/>
    <w:rsid w:val="00F536B6"/>
    <w:rsid w:val="00F53E75"/>
    <w:rsid w:val="00F54D4C"/>
    <w:rsid w:val="00F54F9B"/>
    <w:rsid w:val="00F5509F"/>
    <w:rsid w:val="00F55496"/>
    <w:rsid w:val="00F566F1"/>
    <w:rsid w:val="00F57CF1"/>
    <w:rsid w:val="00F603FE"/>
    <w:rsid w:val="00F604E1"/>
    <w:rsid w:val="00F60678"/>
    <w:rsid w:val="00F60C5B"/>
    <w:rsid w:val="00F60F86"/>
    <w:rsid w:val="00F62AD4"/>
    <w:rsid w:val="00F6385C"/>
    <w:rsid w:val="00F63C45"/>
    <w:rsid w:val="00F640F0"/>
    <w:rsid w:val="00F64780"/>
    <w:rsid w:val="00F64AD7"/>
    <w:rsid w:val="00F64AEA"/>
    <w:rsid w:val="00F64DA7"/>
    <w:rsid w:val="00F64E7B"/>
    <w:rsid w:val="00F66C30"/>
    <w:rsid w:val="00F66F11"/>
    <w:rsid w:val="00F66FF9"/>
    <w:rsid w:val="00F6738F"/>
    <w:rsid w:val="00F7053B"/>
    <w:rsid w:val="00F70D14"/>
    <w:rsid w:val="00F711BB"/>
    <w:rsid w:val="00F7167E"/>
    <w:rsid w:val="00F72E42"/>
    <w:rsid w:val="00F73785"/>
    <w:rsid w:val="00F74033"/>
    <w:rsid w:val="00F759CF"/>
    <w:rsid w:val="00F75F60"/>
    <w:rsid w:val="00F80210"/>
    <w:rsid w:val="00F80418"/>
    <w:rsid w:val="00F80B07"/>
    <w:rsid w:val="00F80DEA"/>
    <w:rsid w:val="00F8143C"/>
    <w:rsid w:val="00F821CB"/>
    <w:rsid w:val="00F82285"/>
    <w:rsid w:val="00F82461"/>
    <w:rsid w:val="00F837AE"/>
    <w:rsid w:val="00F84448"/>
    <w:rsid w:val="00F84769"/>
    <w:rsid w:val="00F84990"/>
    <w:rsid w:val="00F84DB6"/>
    <w:rsid w:val="00F84FF5"/>
    <w:rsid w:val="00F871B9"/>
    <w:rsid w:val="00F876B9"/>
    <w:rsid w:val="00F8793A"/>
    <w:rsid w:val="00F87A68"/>
    <w:rsid w:val="00F90AAD"/>
    <w:rsid w:val="00F919C4"/>
    <w:rsid w:val="00F91ACA"/>
    <w:rsid w:val="00F91E9F"/>
    <w:rsid w:val="00F91EF3"/>
    <w:rsid w:val="00F924CA"/>
    <w:rsid w:val="00F9297D"/>
    <w:rsid w:val="00F93390"/>
    <w:rsid w:val="00F93857"/>
    <w:rsid w:val="00F945AD"/>
    <w:rsid w:val="00F94681"/>
    <w:rsid w:val="00F946A7"/>
    <w:rsid w:val="00F95489"/>
    <w:rsid w:val="00F96192"/>
    <w:rsid w:val="00F96209"/>
    <w:rsid w:val="00F97C1E"/>
    <w:rsid w:val="00FA02F9"/>
    <w:rsid w:val="00FA0665"/>
    <w:rsid w:val="00FA177C"/>
    <w:rsid w:val="00FA1970"/>
    <w:rsid w:val="00FA1D5D"/>
    <w:rsid w:val="00FA25E8"/>
    <w:rsid w:val="00FA2688"/>
    <w:rsid w:val="00FA54C1"/>
    <w:rsid w:val="00FA6800"/>
    <w:rsid w:val="00FA693C"/>
    <w:rsid w:val="00FA6E62"/>
    <w:rsid w:val="00FA7B0F"/>
    <w:rsid w:val="00FB00A2"/>
    <w:rsid w:val="00FB027A"/>
    <w:rsid w:val="00FB0B7E"/>
    <w:rsid w:val="00FB0E1E"/>
    <w:rsid w:val="00FB0F05"/>
    <w:rsid w:val="00FB255F"/>
    <w:rsid w:val="00FB2941"/>
    <w:rsid w:val="00FB3936"/>
    <w:rsid w:val="00FB412E"/>
    <w:rsid w:val="00FB4344"/>
    <w:rsid w:val="00FB4437"/>
    <w:rsid w:val="00FB54BE"/>
    <w:rsid w:val="00FB5E95"/>
    <w:rsid w:val="00FB6332"/>
    <w:rsid w:val="00FB7099"/>
    <w:rsid w:val="00FB7BBB"/>
    <w:rsid w:val="00FC12D9"/>
    <w:rsid w:val="00FC16EE"/>
    <w:rsid w:val="00FC1798"/>
    <w:rsid w:val="00FC1F75"/>
    <w:rsid w:val="00FC22C7"/>
    <w:rsid w:val="00FC28A0"/>
    <w:rsid w:val="00FC3D15"/>
    <w:rsid w:val="00FC431D"/>
    <w:rsid w:val="00FC4F47"/>
    <w:rsid w:val="00FC551F"/>
    <w:rsid w:val="00FC55CC"/>
    <w:rsid w:val="00FC5BAE"/>
    <w:rsid w:val="00FC60D2"/>
    <w:rsid w:val="00FC67D6"/>
    <w:rsid w:val="00FC71A8"/>
    <w:rsid w:val="00FC7732"/>
    <w:rsid w:val="00FC7FB9"/>
    <w:rsid w:val="00FD07B8"/>
    <w:rsid w:val="00FD1A1E"/>
    <w:rsid w:val="00FD1C15"/>
    <w:rsid w:val="00FD2558"/>
    <w:rsid w:val="00FD3745"/>
    <w:rsid w:val="00FD38DE"/>
    <w:rsid w:val="00FD3D1E"/>
    <w:rsid w:val="00FD4468"/>
    <w:rsid w:val="00FD4BB3"/>
    <w:rsid w:val="00FD692B"/>
    <w:rsid w:val="00FD7953"/>
    <w:rsid w:val="00FE00FE"/>
    <w:rsid w:val="00FE0402"/>
    <w:rsid w:val="00FE04A5"/>
    <w:rsid w:val="00FE0A4B"/>
    <w:rsid w:val="00FE0AB5"/>
    <w:rsid w:val="00FE147C"/>
    <w:rsid w:val="00FE1C09"/>
    <w:rsid w:val="00FE20B4"/>
    <w:rsid w:val="00FE2C38"/>
    <w:rsid w:val="00FE321F"/>
    <w:rsid w:val="00FE3DA3"/>
    <w:rsid w:val="00FE4B2B"/>
    <w:rsid w:val="00FE5FC9"/>
    <w:rsid w:val="00FE6DAE"/>
    <w:rsid w:val="00FF0D67"/>
    <w:rsid w:val="00FF196E"/>
    <w:rsid w:val="00FF1DA3"/>
    <w:rsid w:val="00FF2FDE"/>
    <w:rsid w:val="00FF3182"/>
    <w:rsid w:val="00FF4E28"/>
    <w:rsid w:val="00FF5350"/>
    <w:rsid w:val="00FF539D"/>
    <w:rsid w:val="00FF5915"/>
    <w:rsid w:val="00FF59CD"/>
    <w:rsid w:val="00FF68E1"/>
    <w:rsid w:val="00FF79E2"/>
    <w:rsid w:val="00FF79F0"/>
    <w:rsid w:val="00FF7DB8"/>
    <w:rsid w:val="01B75CE5"/>
    <w:rsid w:val="01D5FBCA"/>
    <w:rsid w:val="02628BCA"/>
    <w:rsid w:val="028FF6D1"/>
    <w:rsid w:val="02A1D07F"/>
    <w:rsid w:val="032602A1"/>
    <w:rsid w:val="050ED318"/>
    <w:rsid w:val="0533699D"/>
    <w:rsid w:val="05875C6A"/>
    <w:rsid w:val="0612D666"/>
    <w:rsid w:val="06166DD4"/>
    <w:rsid w:val="063FAFFB"/>
    <w:rsid w:val="06A4D0C6"/>
    <w:rsid w:val="07DB5C2B"/>
    <w:rsid w:val="08B29598"/>
    <w:rsid w:val="09C70331"/>
    <w:rsid w:val="0A4551D5"/>
    <w:rsid w:val="0AA852DB"/>
    <w:rsid w:val="0AAB1DE3"/>
    <w:rsid w:val="0B998327"/>
    <w:rsid w:val="0CCB4086"/>
    <w:rsid w:val="0D279054"/>
    <w:rsid w:val="0D5E8878"/>
    <w:rsid w:val="0DC6F483"/>
    <w:rsid w:val="0DDB3C62"/>
    <w:rsid w:val="0E04E56F"/>
    <w:rsid w:val="0F42C869"/>
    <w:rsid w:val="0F68C92D"/>
    <w:rsid w:val="100A0EBB"/>
    <w:rsid w:val="10579448"/>
    <w:rsid w:val="11701B8C"/>
    <w:rsid w:val="11D7A57F"/>
    <w:rsid w:val="1233228C"/>
    <w:rsid w:val="12C45FDF"/>
    <w:rsid w:val="137D885A"/>
    <w:rsid w:val="138C7611"/>
    <w:rsid w:val="14E37919"/>
    <w:rsid w:val="17221870"/>
    <w:rsid w:val="173C3D79"/>
    <w:rsid w:val="1755C283"/>
    <w:rsid w:val="177AE5D8"/>
    <w:rsid w:val="178EFA59"/>
    <w:rsid w:val="17F1D596"/>
    <w:rsid w:val="17FF5C4C"/>
    <w:rsid w:val="18507A78"/>
    <w:rsid w:val="1853F7DE"/>
    <w:rsid w:val="18CEFA6C"/>
    <w:rsid w:val="18F8A958"/>
    <w:rsid w:val="1936ECB7"/>
    <w:rsid w:val="19EB0DFC"/>
    <w:rsid w:val="1AA3C6CD"/>
    <w:rsid w:val="1AC02B38"/>
    <w:rsid w:val="1B4C577A"/>
    <w:rsid w:val="1BC3F417"/>
    <w:rsid w:val="1C03DF7E"/>
    <w:rsid w:val="1C26165F"/>
    <w:rsid w:val="1C7AB770"/>
    <w:rsid w:val="1D8EC502"/>
    <w:rsid w:val="1E97F9B4"/>
    <w:rsid w:val="1FC1E249"/>
    <w:rsid w:val="1FD01F73"/>
    <w:rsid w:val="1FF74A52"/>
    <w:rsid w:val="20176265"/>
    <w:rsid w:val="20C5BA82"/>
    <w:rsid w:val="20CF3352"/>
    <w:rsid w:val="20F83D8D"/>
    <w:rsid w:val="20F90877"/>
    <w:rsid w:val="2113F77F"/>
    <w:rsid w:val="21C31B39"/>
    <w:rsid w:val="22474D5B"/>
    <w:rsid w:val="22699916"/>
    <w:rsid w:val="226E7EC6"/>
    <w:rsid w:val="2301AB1A"/>
    <w:rsid w:val="236E3A03"/>
    <w:rsid w:val="238A4C54"/>
    <w:rsid w:val="23BBED52"/>
    <w:rsid w:val="23BE0FD4"/>
    <w:rsid w:val="23C556EE"/>
    <w:rsid w:val="24498910"/>
    <w:rsid w:val="251E0EED"/>
    <w:rsid w:val="25317F03"/>
    <w:rsid w:val="25F89DE9"/>
    <w:rsid w:val="265C15DB"/>
    <w:rsid w:val="26F6F6A4"/>
    <w:rsid w:val="2788069E"/>
    <w:rsid w:val="27D82EF7"/>
    <w:rsid w:val="27FBD143"/>
    <w:rsid w:val="28EB41A2"/>
    <w:rsid w:val="2916DDD7"/>
    <w:rsid w:val="29262A85"/>
    <w:rsid w:val="293B1384"/>
    <w:rsid w:val="299408CA"/>
    <w:rsid w:val="29DBA351"/>
    <w:rsid w:val="29DE48FF"/>
    <w:rsid w:val="2A02C8DE"/>
    <w:rsid w:val="2A823706"/>
    <w:rsid w:val="2ADD4A06"/>
    <w:rsid w:val="2BDF7AB1"/>
    <w:rsid w:val="2C4C3528"/>
    <w:rsid w:val="2CEBC38F"/>
    <w:rsid w:val="2D7F2F9D"/>
    <w:rsid w:val="2E230D55"/>
    <w:rsid w:val="2E52B3E2"/>
    <w:rsid w:val="2E69D2BC"/>
    <w:rsid w:val="2ED96E11"/>
    <w:rsid w:val="2F4324E3"/>
    <w:rsid w:val="2F48B225"/>
    <w:rsid w:val="2F4C2BAE"/>
    <w:rsid w:val="30510819"/>
    <w:rsid w:val="3138BA39"/>
    <w:rsid w:val="313F261D"/>
    <w:rsid w:val="315AAE17"/>
    <w:rsid w:val="324A19B3"/>
    <w:rsid w:val="3371785D"/>
    <w:rsid w:val="33CD0852"/>
    <w:rsid w:val="345F4A6A"/>
    <w:rsid w:val="349323BA"/>
    <w:rsid w:val="34C690FA"/>
    <w:rsid w:val="3551FBA5"/>
    <w:rsid w:val="366ACC1D"/>
    <w:rsid w:val="369CA12B"/>
    <w:rsid w:val="36B20CEC"/>
    <w:rsid w:val="36EC1F61"/>
    <w:rsid w:val="37A4820D"/>
    <w:rsid w:val="37F1BDAD"/>
    <w:rsid w:val="384A8872"/>
    <w:rsid w:val="3882AAC2"/>
    <w:rsid w:val="389B41E2"/>
    <w:rsid w:val="38DEA438"/>
    <w:rsid w:val="3901104A"/>
    <w:rsid w:val="3922DF6F"/>
    <w:rsid w:val="39384C64"/>
    <w:rsid w:val="399F0C3C"/>
    <w:rsid w:val="39B18058"/>
    <w:rsid w:val="39D556F6"/>
    <w:rsid w:val="3A51DFF2"/>
    <w:rsid w:val="3A5982EF"/>
    <w:rsid w:val="3B458FE5"/>
    <w:rsid w:val="3B64516E"/>
    <w:rsid w:val="3BBB6BF1"/>
    <w:rsid w:val="3BD7D39C"/>
    <w:rsid w:val="3C03876A"/>
    <w:rsid w:val="3C0AD561"/>
    <w:rsid w:val="3C15EF1E"/>
    <w:rsid w:val="3C50A257"/>
    <w:rsid w:val="3C664751"/>
    <w:rsid w:val="3D061F6C"/>
    <w:rsid w:val="3D4A4706"/>
    <w:rsid w:val="3E4B7F1E"/>
    <w:rsid w:val="4030CC4B"/>
    <w:rsid w:val="40730842"/>
    <w:rsid w:val="4093A9DC"/>
    <w:rsid w:val="40C8C473"/>
    <w:rsid w:val="410F89DA"/>
    <w:rsid w:val="411036A2"/>
    <w:rsid w:val="41629472"/>
    <w:rsid w:val="41E8C06A"/>
    <w:rsid w:val="42DB1249"/>
    <w:rsid w:val="433F7A95"/>
    <w:rsid w:val="43686D0D"/>
    <w:rsid w:val="4389E8D0"/>
    <w:rsid w:val="43E65A0E"/>
    <w:rsid w:val="444620EB"/>
    <w:rsid w:val="44D61B60"/>
    <w:rsid w:val="44FAD5BF"/>
    <w:rsid w:val="450F0BCC"/>
    <w:rsid w:val="451D0F3A"/>
    <w:rsid w:val="45356D6E"/>
    <w:rsid w:val="45604575"/>
    <w:rsid w:val="45F80061"/>
    <w:rsid w:val="45F93FC1"/>
    <w:rsid w:val="46573A2E"/>
    <w:rsid w:val="472F1D4D"/>
    <w:rsid w:val="47C77D14"/>
    <w:rsid w:val="47D21564"/>
    <w:rsid w:val="481C14BE"/>
    <w:rsid w:val="48521963"/>
    <w:rsid w:val="4866DA0B"/>
    <w:rsid w:val="486D9575"/>
    <w:rsid w:val="48833B3D"/>
    <w:rsid w:val="48FF3767"/>
    <w:rsid w:val="492FA123"/>
    <w:rsid w:val="496F83C7"/>
    <w:rsid w:val="4B7B6C78"/>
    <w:rsid w:val="4BD91D1F"/>
    <w:rsid w:val="4CD6BDA8"/>
    <w:rsid w:val="4D854FC9"/>
    <w:rsid w:val="4DF3308A"/>
    <w:rsid w:val="4E2A5FF5"/>
    <w:rsid w:val="4EC4A359"/>
    <w:rsid w:val="4ED08A76"/>
    <w:rsid w:val="4F4CA391"/>
    <w:rsid w:val="4F70B4E6"/>
    <w:rsid w:val="4FE7BD46"/>
    <w:rsid w:val="4FEF6C84"/>
    <w:rsid w:val="5149E0FE"/>
    <w:rsid w:val="5200483A"/>
    <w:rsid w:val="52E5100E"/>
    <w:rsid w:val="5301D011"/>
    <w:rsid w:val="53288EFE"/>
    <w:rsid w:val="53721498"/>
    <w:rsid w:val="5487EE08"/>
    <w:rsid w:val="551522C5"/>
    <w:rsid w:val="5558D297"/>
    <w:rsid w:val="55A6333F"/>
    <w:rsid w:val="55E531B3"/>
    <w:rsid w:val="5690395F"/>
    <w:rsid w:val="56DA276A"/>
    <w:rsid w:val="5738BD8A"/>
    <w:rsid w:val="578BEC0F"/>
    <w:rsid w:val="586CBB74"/>
    <w:rsid w:val="58BB8DE3"/>
    <w:rsid w:val="591CD275"/>
    <w:rsid w:val="5976DB45"/>
    <w:rsid w:val="598E5405"/>
    <w:rsid w:val="5B213EA7"/>
    <w:rsid w:val="5B889781"/>
    <w:rsid w:val="5C25E8F0"/>
    <w:rsid w:val="5CD75F64"/>
    <w:rsid w:val="5CDD6D03"/>
    <w:rsid w:val="5D0F9457"/>
    <w:rsid w:val="5D3CDEE5"/>
    <w:rsid w:val="5D97667F"/>
    <w:rsid w:val="5E06CF84"/>
    <w:rsid w:val="5E601507"/>
    <w:rsid w:val="5E90083E"/>
    <w:rsid w:val="602C4426"/>
    <w:rsid w:val="6046E1BA"/>
    <w:rsid w:val="605BA44E"/>
    <w:rsid w:val="6111C7E1"/>
    <w:rsid w:val="61306D2C"/>
    <w:rsid w:val="62436D5B"/>
    <w:rsid w:val="628324CA"/>
    <w:rsid w:val="63A8CC8D"/>
    <w:rsid w:val="63FD8D51"/>
    <w:rsid w:val="642E971E"/>
    <w:rsid w:val="644B3B5A"/>
    <w:rsid w:val="650B8526"/>
    <w:rsid w:val="6535192B"/>
    <w:rsid w:val="654F5698"/>
    <w:rsid w:val="656B5A34"/>
    <w:rsid w:val="656DC370"/>
    <w:rsid w:val="65BFBEC5"/>
    <w:rsid w:val="65E64063"/>
    <w:rsid w:val="6603830C"/>
    <w:rsid w:val="665C9410"/>
    <w:rsid w:val="66922814"/>
    <w:rsid w:val="679586D0"/>
    <w:rsid w:val="67B126F0"/>
    <w:rsid w:val="69232536"/>
    <w:rsid w:val="6B1111C8"/>
    <w:rsid w:val="6B20571D"/>
    <w:rsid w:val="6B91A2A7"/>
    <w:rsid w:val="6BC82937"/>
    <w:rsid w:val="6BDB621D"/>
    <w:rsid w:val="6BFA5B36"/>
    <w:rsid w:val="6C325229"/>
    <w:rsid w:val="6C6ED6F1"/>
    <w:rsid w:val="6C81FB43"/>
    <w:rsid w:val="6C9EEE65"/>
    <w:rsid w:val="6D34DBFF"/>
    <w:rsid w:val="6DB10CBC"/>
    <w:rsid w:val="6E781BB1"/>
    <w:rsid w:val="6E8DC58A"/>
    <w:rsid w:val="6EB12C64"/>
    <w:rsid w:val="6F48926B"/>
    <w:rsid w:val="6F6AFF55"/>
    <w:rsid w:val="6F90ACC6"/>
    <w:rsid w:val="6FEA0EF5"/>
    <w:rsid w:val="707CD259"/>
    <w:rsid w:val="707F8496"/>
    <w:rsid w:val="70D7E3F3"/>
    <w:rsid w:val="70D823B5"/>
    <w:rsid w:val="70F8598E"/>
    <w:rsid w:val="71103ACC"/>
    <w:rsid w:val="719C40AB"/>
    <w:rsid w:val="71C13914"/>
    <w:rsid w:val="721A50C8"/>
    <w:rsid w:val="725B18D7"/>
    <w:rsid w:val="72BD2453"/>
    <w:rsid w:val="72C3AA66"/>
    <w:rsid w:val="7395345E"/>
    <w:rsid w:val="743134EA"/>
    <w:rsid w:val="74BD6CF4"/>
    <w:rsid w:val="7530E315"/>
    <w:rsid w:val="75731108"/>
    <w:rsid w:val="762FFB4B"/>
    <w:rsid w:val="7647B965"/>
    <w:rsid w:val="76660BD4"/>
    <w:rsid w:val="76738FA7"/>
    <w:rsid w:val="76DF8609"/>
    <w:rsid w:val="7743022A"/>
    <w:rsid w:val="779FB422"/>
    <w:rsid w:val="77CC3908"/>
    <w:rsid w:val="77D002C6"/>
    <w:rsid w:val="79521744"/>
    <w:rsid w:val="79F27286"/>
    <w:rsid w:val="7A9F2840"/>
    <w:rsid w:val="7B0B8136"/>
    <w:rsid w:val="7B2D0651"/>
    <w:rsid w:val="7BBE73EC"/>
    <w:rsid w:val="7CA52656"/>
    <w:rsid w:val="7D155A21"/>
    <w:rsid w:val="7D60CE09"/>
    <w:rsid w:val="7DA02728"/>
    <w:rsid w:val="7DA1CF9D"/>
    <w:rsid w:val="7DCE6F82"/>
    <w:rsid w:val="7EAD91A8"/>
    <w:rsid w:val="7EE0AFA2"/>
    <w:rsid w:val="7EFA20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BB53D"/>
  <w15:docId w15:val="{3F704723-DECC-4246-9A83-EBFC8C2F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12"/>
  </w:style>
  <w:style w:type="paragraph" w:styleId="Heading1">
    <w:name w:val="heading 1"/>
    <w:basedOn w:val="Normal"/>
    <w:next w:val="Normal"/>
    <w:link w:val="Heading1Char"/>
    <w:uiPriority w:val="9"/>
    <w:qFormat/>
    <w:rsid w:val="006F7D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39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039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iefsttflu">
    <w:name w:val="Texti efst í töflu"/>
    <w:qFormat/>
    <w:rsid w:val="002519B8"/>
    <w:pPr>
      <w:spacing w:after="0" w:line="240" w:lineRule="auto"/>
    </w:pPr>
    <w:rPr>
      <w:b/>
      <w:sz w:val="24"/>
      <w:szCs w:val="32"/>
    </w:rPr>
  </w:style>
  <w:style w:type="paragraph" w:customStyle="1" w:styleId="Fyrirsgn2">
    <w:name w:val="Fyrirsögn 2"/>
    <w:basedOn w:val="Normal"/>
    <w:autoRedefine/>
    <w:qFormat/>
    <w:rsid w:val="00FC22C7"/>
    <w:rPr>
      <w:sz w:val="48"/>
    </w:rPr>
  </w:style>
  <w:style w:type="paragraph" w:customStyle="1" w:styleId="Textitflu">
    <w:name w:val="Texti í töflu"/>
    <w:basedOn w:val="Normal"/>
    <w:qFormat/>
    <w:rsid w:val="00A57716"/>
    <w:pPr>
      <w:spacing w:after="0" w:line="240" w:lineRule="auto"/>
    </w:pPr>
    <w:rPr>
      <w:sz w:val="20"/>
      <w:szCs w:val="32"/>
    </w:rPr>
  </w:style>
  <w:style w:type="paragraph" w:styleId="BalloonText">
    <w:name w:val="Balloon Text"/>
    <w:basedOn w:val="Normal"/>
    <w:link w:val="BalloonTextChar"/>
    <w:uiPriority w:val="99"/>
    <w:semiHidden/>
    <w:unhideWhenUsed/>
    <w:rsid w:val="0062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74"/>
    <w:rPr>
      <w:rFonts w:ascii="Tahoma" w:hAnsi="Tahoma" w:cs="Tahoma"/>
      <w:sz w:val="16"/>
      <w:szCs w:val="16"/>
    </w:rPr>
  </w:style>
  <w:style w:type="paragraph" w:styleId="Header">
    <w:name w:val="header"/>
    <w:basedOn w:val="Normal"/>
    <w:link w:val="HeaderChar"/>
    <w:uiPriority w:val="99"/>
    <w:unhideWhenUsed/>
    <w:rsid w:val="00007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87"/>
  </w:style>
  <w:style w:type="paragraph" w:styleId="Footer">
    <w:name w:val="footer"/>
    <w:basedOn w:val="Normal"/>
    <w:link w:val="FooterChar"/>
    <w:uiPriority w:val="99"/>
    <w:unhideWhenUsed/>
    <w:rsid w:val="00007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87"/>
  </w:style>
  <w:style w:type="paragraph" w:styleId="ListParagraph">
    <w:name w:val="List Paragraph"/>
    <w:basedOn w:val="Normal"/>
    <w:uiPriority w:val="34"/>
    <w:qFormat/>
    <w:rsid w:val="00D059C5"/>
    <w:pPr>
      <w:spacing w:after="0" w:line="240" w:lineRule="auto"/>
      <w:ind w:left="720"/>
      <w:contextualSpacing/>
    </w:pPr>
    <w:rPr>
      <w:rFonts w:eastAsiaTheme="minorHAnsi"/>
      <w:lang w:eastAsia="en-US"/>
    </w:rPr>
  </w:style>
  <w:style w:type="paragraph" w:customStyle="1" w:styleId="BodyText1">
    <w:name w:val="Body Text1"/>
    <w:basedOn w:val="Normal"/>
    <w:autoRedefine/>
    <w:qFormat/>
    <w:rsid w:val="00B916FD"/>
    <w:pPr>
      <w:spacing w:after="120"/>
    </w:pPr>
    <w:rPr>
      <w:sz w:val="24"/>
    </w:rPr>
  </w:style>
  <w:style w:type="paragraph" w:styleId="CommentText">
    <w:name w:val="annotation text"/>
    <w:basedOn w:val="Normal"/>
    <w:link w:val="CommentTextChar"/>
    <w:uiPriority w:val="99"/>
    <w:unhideWhenUsed/>
    <w:rsid w:val="003F127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3F127A"/>
    <w:rPr>
      <w:rFonts w:eastAsiaTheme="minorHAnsi"/>
      <w:sz w:val="20"/>
      <w:szCs w:val="20"/>
      <w:lang w:eastAsia="en-US"/>
    </w:rPr>
  </w:style>
  <w:style w:type="character" w:styleId="CommentReference">
    <w:name w:val="annotation reference"/>
    <w:basedOn w:val="DefaultParagraphFont"/>
    <w:uiPriority w:val="99"/>
    <w:semiHidden/>
    <w:unhideWhenUsed/>
    <w:rsid w:val="00CE18AE"/>
    <w:rPr>
      <w:sz w:val="16"/>
      <w:szCs w:val="16"/>
    </w:rPr>
  </w:style>
  <w:style w:type="paragraph" w:styleId="CommentSubject">
    <w:name w:val="annotation subject"/>
    <w:basedOn w:val="CommentText"/>
    <w:next w:val="CommentText"/>
    <w:link w:val="CommentSubjectChar"/>
    <w:uiPriority w:val="99"/>
    <w:semiHidden/>
    <w:unhideWhenUsed/>
    <w:rsid w:val="00CE18AE"/>
    <w:pPr>
      <w:spacing w:after="200"/>
    </w:pPr>
    <w:rPr>
      <w:rFonts w:eastAsiaTheme="minorEastAsia"/>
      <w:b/>
      <w:bCs/>
      <w:lang w:eastAsia="is-IS"/>
    </w:rPr>
  </w:style>
  <w:style w:type="character" w:customStyle="1" w:styleId="CommentSubjectChar">
    <w:name w:val="Comment Subject Char"/>
    <w:basedOn w:val="CommentTextChar"/>
    <w:link w:val="CommentSubject"/>
    <w:uiPriority w:val="99"/>
    <w:semiHidden/>
    <w:rsid w:val="00CE18AE"/>
    <w:rPr>
      <w:rFonts w:eastAsiaTheme="minorHAnsi"/>
      <w:b/>
      <w:bCs/>
      <w:sz w:val="20"/>
      <w:szCs w:val="20"/>
      <w:lang w:eastAsia="en-US"/>
    </w:rPr>
  </w:style>
  <w:style w:type="paragraph" w:customStyle="1" w:styleId="Default">
    <w:name w:val="Default"/>
    <w:rsid w:val="00C91E3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016C"/>
    <w:pPr>
      <w:spacing w:after="0" w:line="240" w:lineRule="auto"/>
    </w:pPr>
  </w:style>
  <w:style w:type="paragraph" w:styleId="Revision">
    <w:name w:val="Revision"/>
    <w:hidden/>
    <w:uiPriority w:val="99"/>
    <w:semiHidden/>
    <w:rsid w:val="00601650"/>
    <w:pPr>
      <w:spacing w:after="0" w:line="240" w:lineRule="auto"/>
    </w:pPr>
  </w:style>
  <w:style w:type="paragraph" w:styleId="EndnoteText">
    <w:name w:val="endnote text"/>
    <w:basedOn w:val="Normal"/>
    <w:link w:val="EndnoteTextChar"/>
    <w:uiPriority w:val="99"/>
    <w:semiHidden/>
    <w:unhideWhenUsed/>
    <w:rsid w:val="00A72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9A6"/>
    <w:rPr>
      <w:sz w:val="20"/>
      <w:szCs w:val="20"/>
    </w:rPr>
  </w:style>
  <w:style w:type="character" w:styleId="EndnoteReference">
    <w:name w:val="endnote reference"/>
    <w:basedOn w:val="DefaultParagraphFont"/>
    <w:uiPriority w:val="99"/>
    <w:semiHidden/>
    <w:unhideWhenUsed/>
    <w:rsid w:val="00A729A6"/>
    <w:rPr>
      <w:vertAlign w:val="superscript"/>
    </w:rPr>
  </w:style>
  <w:style w:type="paragraph" w:styleId="FootnoteText">
    <w:name w:val="footnote text"/>
    <w:basedOn w:val="Normal"/>
    <w:link w:val="FootnoteTextChar"/>
    <w:uiPriority w:val="99"/>
    <w:semiHidden/>
    <w:unhideWhenUsed/>
    <w:rsid w:val="00A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9A6"/>
    <w:rPr>
      <w:sz w:val="20"/>
      <w:szCs w:val="20"/>
    </w:rPr>
  </w:style>
  <w:style w:type="character" w:styleId="FootnoteReference">
    <w:name w:val="footnote reference"/>
    <w:basedOn w:val="DefaultParagraphFont"/>
    <w:uiPriority w:val="99"/>
    <w:semiHidden/>
    <w:unhideWhenUsed/>
    <w:rsid w:val="00A729A6"/>
    <w:rPr>
      <w:vertAlign w:val="superscript"/>
    </w:rPr>
  </w:style>
  <w:style w:type="character" w:styleId="Strong">
    <w:name w:val="Strong"/>
    <w:basedOn w:val="DefaultParagraphFont"/>
    <w:uiPriority w:val="22"/>
    <w:qFormat/>
    <w:rsid w:val="006A24BE"/>
    <w:rPr>
      <w:b/>
      <w:bCs/>
    </w:rPr>
  </w:style>
  <w:style w:type="character" w:styleId="Hyperlink">
    <w:name w:val="Hyperlink"/>
    <w:basedOn w:val="DefaultParagraphFont"/>
    <w:uiPriority w:val="99"/>
    <w:unhideWhenUsed/>
    <w:rsid w:val="0042401F"/>
    <w:rPr>
      <w:color w:val="0000FF" w:themeColor="hyperlink"/>
      <w:u w:val="single"/>
    </w:rPr>
  </w:style>
  <w:style w:type="character" w:styleId="UnresolvedMention">
    <w:name w:val="Unresolved Mention"/>
    <w:basedOn w:val="DefaultParagraphFont"/>
    <w:uiPriority w:val="99"/>
    <w:semiHidden/>
    <w:unhideWhenUsed/>
    <w:rsid w:val="002B6212"/>
    <w:rPr>
      <w:color w:val="605E5C"/>
      <w:shd w:val="clear" w:color="auto" w:fill="E1DFDD"/>
    </w:rPr>
  </w:style>
  <w:style w:type="character" w:styleId="FollowedHyperlink">
    <w:name w:val="FollowedHyperlink"/>
    <w:basedOn w:val="DefaultParagraphFont"/>
    <w:uiPriority w:val="99"/>
    <w:semiHidden/>
    <w:unhideWhenUsed/>
    <w:rsid w:val="007555A8"/>
    <w:rPr>
      <w:color w:val="800080" w:themeColor="followedHyperlink"/>
      <w:u w:val="single"/>
    </w:rPr>
  </w:style>
  <w:style w:type="character" w:customStyle="1" w:styleId="Heading1Char">
    <w:name w:val="Heading 1 Char"/>
    <w:basedOn w:val="DefaultParagraphFont"/>
    <w:link w:val="Heading1"/>
    <w:uiPriority w:val="9"/>
    <w:rsid w:val="006F7D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315">
      <w:bodyDiv w:val="1"/>
      <w:marLeft w:val="0"/>
      <w:marRight w:val="0"/>
      <w:marTop w:val="0"/>
      <w:marBottom w:val="0"/>
      <w:divBdr>
        <w:top w:val="none" w:sz="0" w:space="0" w:color="auto"/>
        <w:left w:val="none" w:sz="0" w:space="0" w:color="auto"/>
        <w:bottom w:val="none" w:sz="0" w:space="0" w:color="auto"/>
        <w:right w:val="none" w:sz="0" w:space="0" w:color="auto"/>
      </w:divBdr>
    </w:div>
    <w:div w:id="175847700">
      <w:bodyDiv w:val="1"/>
      <w:marLeft w:val="0"/>
      <w:marRight w:val="0"/>
      <w:marTop w:val="0"/>
      <w:marBottom w:val="0"/>
      <w:divBdr>
        <w:top w:val="none" w:sz="0" w:space="0" w:color="auto"/>
        <w:left w:val="none" w:sz="0" w:space="0" w:color="auto"/>
        <w:bottom w:val="none" w:sz="0" w:space="0" w:color="auto"/>
        <w:right w:val="none" w:sz="0" w:space="0" w:color="auto"/>
      </w:divBdr>
    </w:div>
    <w:div w:id="316305525">
      <w:bodyDiv w:val="1"/>
      <w:marLeft w:val="0"/>
      <w:marRight w:val="0"/>
      <w:marTop w:val="0"/>
      <w:marBottom w:val="0"/>
      <w:divBdr>
        <w:top w:val="none" w:sz="0" w:space="0" w:color="auto"/>
        <w:left w:val="none" w:sz="0" w:space="0" w:color="auto"/>
        <w:bottom w:val="none" w:sz="0" w:space="0" w:color="auto"/>
        <w:right w:val="none" w:sz="0" w:space="0" w:color="auto"/>
      </w:divBdr>
    </w:div>
    <w:div w:id="571428520">
      <w:bodyDiv w:val="1"/>
      <w:marLeft w:val="0"/>
      <w:marRight w:val="0"/>
      <w:marTop w:val="0"/>
      <w:marBottom w:val="0"/>
      <w:divBdr>
        <w:top w:val="none" w:sz="0" w:space="0" w:color="auto"/>
        <w:left w:val="none" w:sz="0" w:space="0" w:color="auto"/>
        <w:bottom w:val="none" w:sz="0" w:space="0" w:color="auto"/>
        <w:right w:val="none" w:sz="0" w:space="0" w:color="auto"/>
      </w:divBdr>
    </w:div>
    <w:div w:id="634408706">
      <w:bodyDiv w:val="1"/>
      <w:marLeft w:val="0"/>
      <w:marRight w:val="0"/>
      <w:marTop w:val="0"/>
      <w:marBottom w:val="0"/>
      <w:divBdr>
        <w:top w:val="none" w:sz="0" w:space="0" w:color="auto"/>
        <w:left w:val="none" w:sz="0" w:space="0" w:color="auto"/>
        <w:bottom w:val="none" w:sz="0" w:space="0" w:color="auto"/>
        <w:right w:val="none" w:sz="0" w:space="0" w:color="auto"/>
      </w:divBdr>
    </w:div>
    <w:div w:id="711076960">
      <w:bodyDiv w:val="1"/>
      <w:marLeft w:val="0"/>
      <w:marRight w:val="0"/>
      <w:marTop w:val="0"/>
      <w:marBottom w:val="0"/>
      <w:divBdr>
        <w:top w:val="none" w:sz="0" w:space="0" w:color="auto"/>
        <w:left w:val="none" w:sz="0" w:space="0" w:color="auto"/>
        <w:bottom w:val="none" w:sz="0" w:space="0" w:color="auto"/>
        <w:right w:val="none" w:sz="0" w:space="0" w:color="auto"/>
      </w:divBdr>
    </w:div>
    <w:div w:id="1016226477">
      <w:bodyDiv w:val="1"/>
      <w:marLeft w:val="0"/>
      <w:marRight w:val="0"/>
      <w:marTop w:val="0"/>
      <w:marBottom w:val="0"/>
      <w:divBdr>
        <w:top w:val="none" w:sz="0" w:space="0" w:color="auto"/>
        <w:left w:val="none" w:sz="0" w:space="0" w:color="auto"/>
        <w:bottom w:val="none" w:sz="0" w:space="0" w:color="auto"/>
        <w:right w:val="none" w:sz="0" w:space="0" w:color="auto"/>
      </w:divBdr>
    </w:div>
    <w:div w:id="1025402828">
      <w:bodyDiv w:val="1"/>
      <w:marLeft w:val="0"/>
      <w:marRight w:val="0"/>
      <w:marTop w:val="0"/>
      <w:marBottom w:val="0"/>
      <w:divBdr>
        <w:top w:val="none" w:sz="0" w:space="0" w:color="auto"/>
        <w:left w:val="none" w:sz="0" w:space="0" w:color="auto"/>
        <w:bottom w:val="none" w:sz="0" w:space="0" w:color="auto"/>
        <w:right w:val="none" w:sz="0" w:space="0" w:color="auto"/>
      </w:divBdr>
    </w:div>
    <w:div w:id="1062220900">
      <w:bodyDiv w:val="1"/>
      <w:marLeft w:val="0"/>
      <w:marRight w:val="0"/>
      <w:marTop w:val="0"/>
      <w:marBottom w:val="0"/>
      <w:divBdr>
        <w:top w:val="none" w:sz="0" w:space="0" w:color="auto"/>
        <w:left w:val="none" w:sz="0" w:space="0" w:color="auto"/>
        <w:bottom w:val="none" w:sz="0" w:space="0" w:color="auto"/>
        <w:right w:val="none" w:sz="0" w:space="0" w:color="auto"/>
      </w:divBdr>
    </w:div>
    <w:div w:id="1255633279">
      <w:bodyDiv w:val="1"/>
      <w:marLeft w:val="0"/>
      <w:marRight w:val="0"/>
      <w:marTop w:val="0"/>
      <w:marBottom w:val="0"/>
      <w:divBdr>
        <w:top w:val="none" w:sz="0" w:space="0" w:color="auto"/>
        <w:left w:val="none" w:sz="0" w:space="0" w:color="auto"/>
        <w:bottom w:val="none" w:sz="0" w:space="0" w:color="auto"/>
        <w:right w:val="none" w:sz="0" w:space="0" w:color="auto"/>
      </w:divBdr>
    </w:div>
    <w:div w:id="1987195581">
      <w:bodyDiv w:val="1"/>
      <w:marLeft w:val="0"/>
      <w:marRight w:val="0"/>
      <w:marTop w:val="0"/>
      <w:marBottom w:val="0"/>
      <w:divBdr>
        <w:top w:val="none" w:sz="0" w:space="0" w:color="auto"/>
        <w:left w:val="none" w:sz="0" w:space="0" w:color="auto"/>
        <w:bottom w:val="none" w:sz="0" w:space="0" w:color="auto"/>
        <w:right w:val="none" w:sz="0" w:space="0" w:color="auto"/>
      </w:divBdr>
    </w:div>
    <w:div w:id="2005009906">
      <w:bodyDiv w:val="1"/>
      <w:marLeft w:val="0"/>
      <w:marRight w:val="0"/>
      <w:marTop w:val="0"/>
      <w:marBottom w:val="0"/>
      <w:divBdr>
        <w:top w:val="none" w:sz="0" w:space="0" w:color="auto"/>
        <w:left w:val="none" w:sz="0" w:space="0" w:color="auto"/>
        <w:bottom w:val="none" w:sz="0" w:space="0" w:color="auto"/>
        <w:right w:val="none" w:sz="0" w:space="0" w:color="auto"/>
      </w:divBdr>
    </w:div>
    <w:div w:id="2028754244">
      <w:bodyDiv w:val="1"/>
      <w:marLeft w:val="0"/>
      <w:marRight w:val="0"/>
      <w:marTop w:val="0"/>
      <w:marBottom w:val="0"/>
      <w:divBdr>
        <w:top w:val="none" w:sz="0" w:space="0" w:color="auto"/>
        <w:left w:val="none" w:sz="0" w:space="0" w:color="auto"/>
        <w:bottom w:val="none" w:sz="0" w:space="0" w:color="auto"/>
        <w:right w:val="none" w:sz="0" w:space="0" w:color="auto"/>
      </w:divBdr>
    </w:div>
    <w:div w:id="2057199519">
      <w:bodyDiv w:val="1"/>
      <w:marLeft w:val="0"/>
      <w:marRight w:val="0"/>
      <w:marTop w:val="0"/>
      <w:marBottom w:val="0"/>
      <w:divBdr>
        <w:top w:val="none" w:sz="0" w:space="0" w:color="auto"/>
        <w:left w:val="none" w:sz="0" w:space="0" w:color="auto"/>
        <w:bottom w:val="none" w:sz="0" w:space="0" w:color="auto"/>
        <w:right w:val="none" w:sz="0" w:space="0" w:color="auto"/>
      </w:divBdr>
    </w:div>
    <w:div w:id="2062168950">
      <w:bodyDiv w:val="1"/>
      <w:marLeft w:val="0"/>
      <w:marRight w:val="0"/>
      <w:marTop w:val="0"/>
      <w:marBottom w:val="0"/>
      <w:divBdr>
        <w:top w:val="none" w:sz="0" w:space="0" w:color="auto"/>
        <w:left w:val="none" w:sz="0" w:space="0" w:color="auto"/>
        <w:bottom w:val="none" w:sz="0" w:space="0" w:color="auto"/>
        <w:right w:val="none" w:sz="0" w:space="0" w:color="auto"/>
      </w:divBdr>
    </w:div>
    <w:div w:id="20723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yggingarreglugerd.kreatives.is/wp-content/uploads/2022/04/622-adkomuleidir-og-umferdarsvaedi-innan-lodar-15.pdf" TargetMode="External"/><Relationship Id="rId18" Type="http://schemas.openxmlformats.org/officeDocument/2006/relationships/hyperlink" Target="https://www.byggingarreglugerd.is/sidur/leidbeiningar-vid-byggingarreglugerd-112-201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yggingarreglugerd.kreatives.is/wp-content/uploads/2022/04/622-adkomuleidir-og-umferdarsvaedi-innan-lodar-15.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yggingarreglugerd.is/sidur/leidbeiningar-vid-byggingarreglugerd-112-201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byggingarreglugerd.kreatives.is/wp-content/uploads/2022/04/622-adkomuleidir-og-umferdarsvaedi-innan-lodar-15.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yggingarreglugerd.is/sidur/leidbeiningar-vid-byggingarreglugerd-112-2012"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18829D3988C4EA74B100621E9B066" ma:contentTypeVersion="16" ma:contentTypeDescription="Create a new document." ma:contentTypeScope="" ma:versionID="ac1a6f6ec1c5338f4aa1aa488aad11cd">
  <xsd:schema xmlns:xsd="http://www.w3.org/2001/XMLSchema" xmlns:xs="http://www.w3.org/2001/XMLSchema" xmlns:p="http://schemas.microsoft.com/office/2006/metadata/properties" xmlns:ns2="6381f6f5-23f2-4f30-9760-04421f287b84" xmlns:ns3="41e52689-ba51-437e-8dcc-45ab0f5a49d2" targetNamespace="http://schemas.microsoft.com/office/2006/metadata/properties" ma:root="true" ma:fieldsID="4727b244cdcfde54a23d0644ea5ee435" ns2:_="" ns3:_="">
    <xsd:import namespace="6381f6f5-23f2-4f30-9760-04421f287b84"/>
    <xsd:import namespace="41e52689-ba51-437e-8dcc-45ab0f5a49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f6f5-23f2-4f30-9760-04421f287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e52689-ba51-437e-8dcc-45ab0f5a49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1f7c6c-fabb-4f85-8e6f-6ada17f61dd5}" ma:internalName="TaxCatchAll" ma:showField="CatchAllData" ma:web="41e52689-ba51-437e-8dcc-45ab0f5a4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81f6f5-23f2-4f30-9760-04421f287b84">
      <Terms xmlns="http://schemas.microsoft.com/office/infopath/2007/PartnerControls"/>
    </lcf76f155ced4ddcb4097134ff3c332f>
    <TaxCatchAll xmlns="41e52689-ba51-437e-8dcc-45ab0f5a49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2F873-7360-404C-A5C7-E860DFAFC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1f6f5-23f2-4f30-9760-04421f287b84"/>
    <ds:schemaRef ds:uri="41e52689-ba51-437e-8dcc-45ab0f5a4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FDD03-AEF0-463E-BACA-0A60EE9DE0F0}">
  <ds:schemaRefs>
    <ds:schemaRef ds:uri="http://schemas.openxmlformats.org/officeDocument/2006/bibliography"/>
  </ds:schemaRefs>
</ds:datastoreItem>
</file>

<file path=customXml/itemProps3.xml><?xml version="1.0" encoding="utf-8"?>
<ds:datastoreItem xmlns:ds="http://schemas.openxmlformats.org/officeDocument/2006/customXml" ds:itemID="{63DA5D25-6B16-494D-ACD8-102895E6F60A}">
  <ds:schemaRefs>
    <ds:schemaRef ds:uri="41e52689-ba51-437e-8dcc-45ab0f5a49d2"/>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6381f6f5-23f2-4f30-9760-04421f287b84"/>
  </ds:schemaRefs>
</ds:datastoreItem>
</file>

<file path=customXml/itemProps4.xml><?xml version="1.0" encoding="utf-8"?>
<ds:datastoreItem xmlns:ds="http://schemas.openxmlformats.org/officeDocument/2006/customXml" ds:itemID="{6100B080-EF2B-46B6-AAB4-B6B1C1D6B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Kleppur ehf.</Company>
  <LinksUpToDate>false</LinksUpToDate>
  <CharactersWithSpaces>3879</CharactersWithSpaces>
  <SharedDoc>false</SharedDoc>
  <HLinks>
    <vt:vector size="36" baseType="variant">
      <vt:variant>
        <vt:i4>5308441</vt:i4>
      </vt:variant>
      <vt:variant>
        <vt:i4>15</vt:i4>
      </vt:variant>
      <vt:variant>
        <vt:i4>0</vt:i4>
      </vt:variant>
      <vt:variant>
        <vt:i4>5</vt:i4>
      </vt:variant>
      <vt:variant>
        <vt:lpwstr>https://www.byggingarreglugerd.is/sidur/leidbeiningar-vid-byggingarreglugerd-112-2012</vt:lpwstr>
      </vt:variant>
      <vt:variant>
        <vt:lpwstr/>
      </vt:variant>
      <vt:variant>
        <vt:i4>1572956</vt:i4>
      </vt:variant>
      <vt:variant>
        <vt:i4>12</vt:i4>
      </vt:variant>
      <vt:variant>
        <vt:i4>0</vt:i4>
      </vt:variant>
      <vt:variant>
        <vt:i4>5</vt:i4>
      </vt:variant>
      <vt:variant>
        <vt:lpwstr>https://byggingarreglugerd.kreatives.is/wp-content/uploads/2022/04/622-adkomuleidir-og-umferdarsvaedi-innan-lodar-15.pdf</vt:lpwstr>
      </vt:variant>
      <vt:variant>
        <vt:lpwstr/>
      </vt:variant>
      <vt:variant>
        <vt:i4>5308441</vt:i4>
      </vt:variant>
      <vt:variant>
        <vt:i4>9</vt:i4>
      </vt:variant>
      <vt:variant>
        <vt:i4>0</vt:i4>
      </vt:variant>
      <vt:variant>
        <vt:i4>5</vt:i4>
      </vt:variant>
      <vt:variant>
        <vt:lpwstr>https://www.byggingarreglugerd.is/sidur/leidbeiningar-vid-byggingarreglugerd-112-2012</vt:lpwstr>
      </vt:variant>
      <vt:variant>
        <vt:lpwstr/>
      </vt:variant>
      <vt:variant>
        <vt:i4>1572956</vt:i4>
      </vt:variant>
      <vt:variant>
        <vt:i4>6</vt:i4>
      </vt:variant>
      <vt:variant>
        <vt:i4>0</vt:i4>
      </vt:variant>
      <vt:variant>
        <vt:i4>5</vt:i4>
      </vt:variant>
      <vt:variant>
        <vt:lpwstr>https://byggingarreglugerd.kreatives.is/wp-content/uploads/2022/04/622-adkomuleidir-og-umferdarsvaedi-innan-lodar-15.pdf</vt:lpwstr>
      </vt:variant>
      <vt:variant>
        <vt:lpwstr/>
      </vt:variant>
      <vt:variant>
        <vt:i4>5308441</vt:i4>
      </vt:variant>
      <vt:variant>
        <vt:i4>3</vt:i4>
      </vt:variant>
      <vt:variant>
        <vt:i4>0</vt:i4>
      </vt:variant>
      <vt:variant>
        <vt:i4>5</vt:i4>
      </vt:variant>
      <vt:variant>
        <vt:lpwstr>https://www.byggingarreglugerd.is/sidur/leidbeiningar-vid-byggingarreglugerd-112-2012</vt:lpwstr>
      </vt:variant>
      <vt:variant>
        <vt:lpwstr/>
      </vt:variant>
      <vt:variant>
        <vt:i4>1572956</vt:i4>
      </vt:variant>
      <vt:variant>
        <vt:i4>0</vt:i4>
      </vt:variant>
      <vt:variant>
        <vt:i4>0</vt:i4>
      </vt:variant>
      <vt:variant>
        <vt:i4>5</vt:i4>
      </vt:variant>
      <vt:variant>
        <vt:lpwstr>https://byggingarreglugerd.kreatives.is/wp-content/uploads/2022/04/622-adkomuleidir-og-umferdarsvaedi-innan-lodar-15.pdf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Þórhallur Kristjánsson</dc:creator>
  <cp:keywords/>
  <cp:lastModifiedBy>Elías Bj. Gíslason - FERDA</cp:lastModifiedBy>
  <cp:revision>128</cp:revision>
  <cp:lastPrinted>2019-01-05T22:15:00Z</cp:lastPrinted>
  <dcterms:created xsi:type="dcterms:W3CDTF">2022-09-13T00:46:00Z</dcterms:created>
  <dcterms:modified xsi:type="dcterms:W3CDTF">2022-10-26T14:18:00Z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Almenn gæðaviðmið -Afþreying - DRÖG 9.8..docx</vt:lpwstr>
  </property>
  <property fmtid="{D5CDD505-2E9C-101B-9397-08002B2CF9AE}" pid="3" name="One_Number">
    <vt:lpwstr>1803007</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Áslaug Briem</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ContentTypeId">
    <vt:lpwstr>0x010100CAD18829D3988C4EA74B100621E9B066</vt:lpwstr>
  </property>
  <property fmtid="{D5CDD505-2E9C-101B-9397-08002B2CF9AE}" pid="16" name="MediaServiceImageTags">
    <vt:lpwstr/>
  </property>
  <property fmtid="{D5CDD505-2E9C-101B-9397-08002B2CF9AE}" pid="17" name="One_FileVersion">
    <vt:lpwstr>0.0</vt:lpwstr>
  </property>
</Properties>
</file>